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A0" w:rsidRDefault="006969F5" w:rsidP="006969F5">
      <w:pPr>
        <w:jc w:val="both"/>
        <w:rPr>
          <w:rFonts w:ascii="Times New Roman" w:hAnsi="Times New Roman" w:cs="Times New Roman"/>
          <w:sz w:val="24"/>
        </w:rPr>
      </w:pPr>
      <w:r>
        <w:rPr>
          <w:rFonts w:ascii="Times New Roman" w:hAnsi="Times New Roman" w:cs="Times New Roman"/>
          <w:sz w:val="24"/>
        </w:rPr>
        <w:t xml:space="preserve">Traduzione dell’articolo “GOT A STANDARD?” di Charlie Precourt tratto dalla rivista Sport Aviation di </w:t>
      </w:r>
      <w:r w:rsidR="00DD0FF4">
        <w:rPr>
          <w:rFonts w:ascii="Times New Roman" w:hAnsi="Times New Roman" w:cs="Times New Roman"/>
          <w:sz w:val="24"/>
        </w:rPr>
        <w:t>maggio</w:t>
      </w:r>
      <w:bookmarkStart w:id="0" w:name="_GoBack"/>
      <w:bookmarkEnd w:id="0"/>
      <w:r>
        <w:rPr>
          <w:rFonts w:ascii="Times New Roman" w:hAnsi="Times New Roman" w:cs="Times New Roman"/>
          <w:sz w:val="24"/>
        </w:rPr>
        <w:t xml:space="preserve"> 2018.</w:t>
      </w:r>
    </w:p>
    <w:p w:rsidR="006969F5" w:rsidRDefault="001B28E6" w:rsidP="006969F5">
      <w:pPr>
        <w:jc w:val="both"/>
        <w:rPr>
          <w:rFonts w:ascii="Times New Roman" w:hAnsi="Times New Roman" w:cs="Times New Roman"/>
          <w:sz w:val="24"/>
        </w:rPr>
      </w:pPr>
      <w:r>
        <w:rPr>
          <w:rFonts w:ascii="Times New Roman" w:hAnsi="Times New Roman" w:cs="Times New Roman"/>
          <w:sz w:val="24"/>
        </w:rPr>
        <w:t>COSTRUI</w:t>
      </w:r>
      <w:r w:rsidR="006969F5">
        <w:rPr>
          <w:rFonts w:ascii="Times New Roman" w:hAnsi="Times New Roman" w:cs="Times New Roman"/>
          <w:sz w:val="24"/>
        </w:rPr>
        <w:t>RSI UN METODO PERSONALE PER VOLARE SEMPRE AL MEGLIO.</w:t>
      </w:r>
    </w:p>
    <w:p w:rsidR="006969F5" w:rsidRPr="006969F5" w:rsidRDefault="006969F5" w:rsidP="006969F5">
      <w:pPr>
        <w:jc w:val="both"/>
        <w:rPr>
          <w:rFonts w:ascii="Times New Roman" w:hAnsi="Times New Roman" w:cs="Times New Roman"/>
          <w:sz w:val="24"/>
          <w:u w:val="single"/>
        </w:rPr>
      </w:pPr>
      <w:r w:rsidRPr="006969F5">
        <w:rPr>
          <w:rFonts w:ascii="Times New Roman" w:hAnsi="Times New Roman" w:cs="Times New Roman"/>
          <w:sz w:val="24"/>
          <w:u w:val="single"/>
        </w:rPr>
        <w:t>SOMMARIO</w:t>
      </w:r>
    </w:p>
    <w:p w:rsidR="006969F5" w:rsidRDefault="004C2D32" w:rsidP="006969F5">
      <w:pPr>
        <w:jc w:val="both"/>
        <w:rPr>
          <w:rFonts w:ascii="Times New Roman" w:hAnsi="Times New Roman" w:cs="Times New Roman"/>
          <w:sz w:val="24"/>
        </w:rPr>
      </w:pPr>
      <w:r>
        <w:rPr>
          <w:rFonts w:ascii="Times New Roman" w:hAnsi="Times New Roman" w:cs="Times New Roman"/>
          <w:sz w:val="24"/>
        </w:rPr>
        <w:t xml:space="preserve">L’autore sollecita i piloti non professionisti a costruirsi in proprio delle procedure per eseguire sempre nella stessa sequenza le </w:t>
      </w:r>
      <w:r w:rsidR="00FE01B3">
        <w:rPr>
          <w:rFonts w:ascii="Times New Roman" w:hAnsi="Times New Roman" w:cs="Times New Roman"/>
          <w:sz w:val="24"/>
        </w:rPr>
        <w:t>azioni</w:t>
      </w:r>
      <w:r>
        <w:rPr>
          <w:rFonts w:ascii="Times New Roman" w:hAnsi="Times New Roman" w:cs="Times New Roman"/>
          <w:sz w:val="24"/>
        </w:rPr>
        <w:t xml:space="preserve"> </w:t>
      </w:r>
      <w:r w:rsidR="00FE01B3">
        <w:rPr>
          <w:rFonts w:ascii="Times New Roman" w:hAnsi="Times New Roman" w:cs="Times New Roman"/>
          <w:sz w:val="24"/>
        </w:rPr>
        <w:t xml:space="preserve">necessarie </w:t>
      </w:r>
      <w:r>
        <w:rPr>
          <w:rFonts w:ascii="Times New Roman" w:hAnsi="Times New Roman" w:cs="Times New Roman"/>
          <w:sz w:val="24"/>
        </w:rPr>
        <w:t>durante il volo</w:t>
      </w:r>
      <w:r w:rsidR="00FE01B3">
        <w:rPr>
          <w:rFonts w:ascii="Times New Roman" w:hAnsi="Times New Roman" w:cs="Times New Roman"/>
          <w:sz w:val="24"/>
        </w:rPr>
        <w:t>,</w:t>
      </w:r>
      <w:r>
        <w:rPr>
          <w:rFonts w:ascii="Times New Roman" w:hAnsi="Times New Roman" w:cs="Times New Roman"/>
          <w:sz w:val="24"/>
        </w:rPr>
        <w:t xml:space="preserve"> dall’avviamento fino allo spegnimento del motore. La ragione risiede nel raggiungere un comportamento automatico nelle </w:t>
      </w:r>
      <w:r w:rsidR="00FE01B3">
        <w:rPr>
          <w:rFonts w:ascii="Times New Roman" w:hAnsi="Times New Roman" w:cs="Times New Roman"/>
          <w:sz w:val="24"/>
        </w:rPr>
        <w:t xml:space="preserve">diverse </w:t>
      </w:r>
      <w:r>
        <w:rPr>
          <w:rFonts w:ascii="Times New Roman" w:hAnsi="Times New Roman" w:cs="Times New Roman"/>
          <w:sz w:val="24"/>
        </w:rPr>
        <w:t xml:space="preserve">situazioni </w:t>
      </w:r>
      <w:r w:rsidR="00FE01B3">
        <w:rPr>
          <w:rFonts w:ascii="Times New Roman" w:hAnsi="Times New Roman" w:cs="Times New Roman"/>
          <w:sz w:val="24"/>
        </w:rPr>
        <w:t>abituali</w:t>
      </w:r>
      <w:r>
        <w:rPr>
          <w:rFonts w:ascii="Times New Roman" w:hAnsi="Times New Roman" w:cs="Times New Roman"/>
          <w:sz w:val="24"/>
        </w:rPr>
        <w:t xml:space="preserve"> e </w:t>
      </w:r>
      <w:r w:rsidR="00FE01B3">
        <w:rPr>
          <w:rFonts w:ascii="Times New Roman" w:hAnsi="Times New Roman" w:cs="Times New Roman"/>
          <w:sz w:val="24"/>
        </w:rPr>
        <w:t xml:space="preserve">lasciare </w:t>
      </w:r>
      <w:r>
        <w:rPr>
          <w:rFonts w:ascii="Times New Roman" w:hAnsi="Times New Roman" w:cs="Times New Roman"/>
          <w:sz w:val="24"/>
        </w:rPr>
        <w:t>libera la mente dal vincolo di avere presente tutte le azioni da eseguire in una certa fase del volo e la loro successione.</w:t>
      </w:r>
      <w:r w:rsidR="00254D63">
        <w:rPr>
          <w:rFonts w:ascii="Times New Roman" w:hAnsi="Times New Roman" w:cs="Times New Roman"/>
          <w:sz w:val="24"/>
        </w:rPr>
        <w:t xml:space="preserve"> Questo metodo, secondo l’autore, è applicabile non solo al volo in sé</w:t>
      </w:r>
      <w:r w:rsidR="00A76E7C">
        <w:rPr>
          <w:rFonts w:ascii="Times New Roman" w:hAnsi="Times New Roman" w:cs="Times New Roman"/>
          <w:sz w:val="24"/>
        </w:rPr>
        <w:t xml:space="preserve"> stesso</w:t>
      </w:r>
      <w:r w:rsidR="00254D63">
        <w:rPr>
          <w:rFonts w:ascii="Times New Roman" w:hAnsi="Times New Roman" w:cs="Times New Roman"/>
          <w:sz w:val="24"/>
        </w:rPr>
        <w:t xml:space="preserve"> ma anche</w:t>
      </w:r>
      <w:r w:rsidR="00A76E7C">
        <w:rPr>
          <w:rFonts w:ascii="Times New Roman" w:hAnsi="Times New Roman" w:cs="Times New Roman"/>
          <w:sz w:val="24"/>
        </w:rPr>
        <w:t xml:space="preserve"> ai tipi di volo che uno </w:t>
      </w:r>
      <w:r w:rsidR="00FE01B3">
        <w:rPr>
          <w:rFonts w:ascii="Times New Roman" w:hAnsi="Times New Roman" w:cs="Times New Roman"/>
          <w:sz w:val="24"/>
        </w:rPr>
        <w:t>compie</w:t>
      </w:r>
      <w:r w:rsidR="00A76E7C">
        <w:rPr>
          <w:rFonts w:ascii="Times New Roman" w:hAnsi="Times New Roman" w:cs="Times New Roman"/>
          <w:sz w:val="24"/>
        </w:rPr>
        <w:t>,</w:t>
      </w:r>
      <w:r w:rsidR="00254D63">
        <w:rPr>
          <w:rFonts w:ascii="Times New Roman" w:hAnsi="Times New Roman" w:cs="Times New Roman"/>
          <w:sz w:val="24"/>
        </w:rPr>
        <w:t xml:space="preserve"> alla </w:t>
      </w:r>
      <w:r w:rsidR="00A76E7C">
        <w:rPr>
          <w:rFonts w:ascii="Times New Roman" w:hAnsi="Times New Roman" w:cs="Times New Roman"/>
          <w:sz w:val="24"/>
        </w:rPr>
        <w:t>predisposizione degl</w:t>
      </w:r>
      <w:r w:rsidR="00FE01B3">
        <w:rPr>
          <w:rFonts w:ascii="Times New Roman" w:hAnsi="Times New Roman" w:cs="Times New Roman"/>
          <w:sz w:val="24"/>
        </w:rPr>
        <w:t>i impianti di bordo</w:t>
      </w:r>
      <w:r w:rsidR="00A76E7C">
        <w:rPr>
          <w:rFonts w:ascii="Times New Roman" w:hAnsi="Times New Roman" w:cs="Times New Roman"/>
          <w:sz w:val="24"/>
        </w:rPr>
        <w:t xml:space="preserve">, alla </w:t>
      </w:r>
      <w:r w:rsidR="00254D63">
        <w:rPr>
          <w:rFonts w:ascii="Times New Roman" w:hAnsi="Times New Roman" w:cs="Times New Roman"/>
          <w:sz w:val="24"/>
        </w:rPr>
        <w:t xml:space="preserve">preparazione personale, </w:t>
      </w:r>
      <w:r w:rsidR="00A76E7C">
        <w:rPr>
          <w:rFonts w:ascii="Times New Roman" w:hAnsi="Times New Roman" w:cs="Times New Roman"/>
          <w:sz w:val="24"/>
        </w:rPr>
        <w:t xml:space="preserve">in sostanza a tutte quelle </w:t>
      </w:r>
      <w:r w:rsidR="00FE01B3">
        <w:rPr>
          <w:rFonts w:ascii="Times New Roman" w:hAnsi="Times New Roman" w:cs="Times New Roman"/>
          <w:sz w:val="24"/>
        </w:rPr>
        <w:t xml:space="preserve">azioni e </w:t>
      </w:r>
      <w:r w:rsidR="00A76E7C">
        <w:rPr>
          <w:rFonts w:ascii="Times New Roman" w:hAnsi="Times New Roman" w:cs="Times New Roman"/>
          <w:sz w:val="24"/>
        </w:rPr>
        <w:t>attività che ciascuno prevede di eseguire con il proprio aeroplano.</w:t>
      </w:r>
    </w:p>
    <w:p w:rsidR="006969F5" w:rsidRDefault="006969F5" w:rsidP="006969F5">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2CAC4162" wp14:editId="675518A7">
                <wp:simplePos x="0" y="0"/>
                <wp:positionH relativeFrom="margin">
                  <wp:align>left</wp:align>
                </wp:positionH>
                <wp:positionV relativeFrom="paragraph">
                  <wp:posOffset>20213</wp:posOffset>
                </wp:positionV>
                <wp:extent cx="6133605" cy="14794"/>
                <wp:effectExtent l="0" t="0" r="635" b="23495"/>
                <wp:wrapNone/>
                <wp:docPr id="1" name="Connettore diritto 1"/>
                <wp:cNvGraphicFramePr/>
                <a:graphic xmlns:a="http://schemas.openxmlformats.org/drawingml/2006/main">
                  <a:graphicData uri="http://schemas.microsoft.com/office/word/2010/wordprocessingShape">
                    <wps:wsp>
                      <wps:cNvCnPr/>
                      <wps:spPr>
                        <a:xfrm flipV="1">
                          <a:off x="0" y="0"/>
                          <a:ext cx="6133605" cy="14794"/>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2D4B9" id="Connettore dirit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pt" to="482.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" strokecolor="#c00000" strokeweight="1.5pt">
                <v:stroke dashstyle="dash" joinstyle="miter"/>
                <w10:wrap anchorx="margin"/>
              </v:line>
            </w:pict>
          </mc:Fallback>
        </mc:AlternateContent>
      </w:r>
    </w:p>
    <w:p w:rsidR="006969F5" w:rsidRDefault="006969F5" w:rsidP="002D674A">
      <w:pPr>
        <w:ind w:firstLine="851"/>
        <w:jc w:val="both"/>
        <w:rPr>
          <w:rFonts w:ascii="Times New Roman" w:hAnsi="Times New Roman" w:cs="Times New Roman"/>
          <w:sz w:val="24"/>
        </w:rPr>
      </w:pPr>
      <w:r>
        <w:rPr>
          <w:rFonts w:ascii="Times New Roman" w:hAnsi="Times New Roman" w:cs="Times New Roman"/>
          <w:sz w:val="24"/>
        </w:rPr>
        <w:t xml:space="preserve">Con quale frequenza vedete </w:t>
      </w:r>
      <w:r w:rsidR="00436A67">
        <w:rPr>
          <w:rFonts w:ascii="Times New Roman" w:hAnsi="Times New Roman" w:cs="Times New Roman"/>
          <w:sz w:val="24"/>
        </w:rPr>
        <w:t>voi stessi in volo durante l’esecuzione di u</w:t>
      </w:r>
      <w:r>
        <w:rPr>
          <w:rFonts w:ascii="Times New Roman" w:hAnsi="Times New Roman" w:cs="Times New Roman"/>
          <w:sz w:val="24"/>
        </w:rPr>
        <w:t xml:space="preserve">na manovra o </w:t>
      </w:r>
      <w:r w:rsidR="00436A67">
        <w:rPr>
          <w:rFonts w:ascii="Times New Roman" w:hAnsi="Times New Roman" w:cs="Times New Roman"/>
          <w:sz w:val="24"/>
        </w:rPr>
        <w:t>mentre agite</w:t>
      </w:r>
      <w:r>
        <w:rPr>
          <w:rFonts w:ascii="Times New Roman" w:hAnsi="Times New Roman" w:cs="Times New Roman"/>
          <w:sz w:val="24"/>
        </w:rPr>
        <w:t xml:space="preserve"> sul</w:t>
      </w:r>
      <w:r w:rsidR="00436A67">
        <w:rPr>
          <w:rFonts w:ascii="Times New Roman" w:hAnsi="Times New Roman" w:cs="Times New Roman"/>
          <w:sz w:val="24"/>
        </w:rPr>
        <w:t xml:space="preserve"> cruscotto o configurate lo schermo</w:t>
      </w:r>
      <w:r>
        <w:rPr>
          <w:rFonts w:ascii="Times New Roman" w:hAnsi="Times New Roman" w:cs="Times New Roman"/>
          <w:sz w:val="24"/>
        </w:rPr>
        <w:t xml:space="preserve"> </w:t>
      </w:r>
      <w:r w:rsidR="00436A67">
        <w:rPr>
          <w:rFonts w:ascii="Times New Roman" w:hAnsi="Times New Roman" w:cs="Times New Roman"/>
          <w:sz w:val="24"/>
        </w:rPr>
        <w:t>presentando</w:t>
      </w:r>
      <w:r>
        <w:rPr>
          <w:rFonts w:ascii="Times New Roman" w:hAnsi="Times New Roman" w:cs="Times New Roman"/>
          <w:sz w:val="24"/>
        </w:rPr>
        <w:t xml:space="preserve"> qualche differenza tra una volta e l’altra? Azionate gli interruttori con un motivo oppure è solo casuale? Se volate spesso con un altro pilota abilitato, </w:t>
      </w:r>
      <w:r w:rsidR="00436A67">
        <w:rPr>
          <w:rFonts w:ascii="Times New Roman" w:hAnsi="Times New Roman" w:cs="Times New Roman"/>
          <w:sz w:val="24"/>
        </w:rPr>
        <w:t>è</w:t>
      </w:r>
      <w:r>
        <w:rPr>
          <w:rFonts w:ascii="Times New Roman" w:hAnsi="Times New Roman" w:cs="Times New Roman"/>
          <w:sz w:val="24"/>
        </w:rPr>
        <w:t xml:space="preserve"> probabil</w:t>
      </w:r>
      <w:r w:rsidR="00436A67">
        <w:rPr>
          <w:rFonts w:ascii="Times New Roman" w:hAnsi="Times New Roman" w:cs="Times New Roman"/>
          <w:sz w:val="24"/>
        </w:rPr>
        <w:t>e</w:t>
      </w:r>
      <w:r>
        <w:rPr>
          <w:rFonts w:ascii="Times New Roman" w:hAnsi="Times New Roman" w:cs="Times New Roman"/>
          <w:sz w:val="24"/>
        </w:rPr>
        <w:t xml:space="preserve"> che </w:t>
      </w:r>
      <w:r w:rsidR="00436A67">
        <w:rPr>
          <w:rFonts w:ascii="Times New Roman" w:hAnsi="Times New Roman" w:cs="Times New Roman"/>
          <w:sz w:val="24"/>
        </w:rPr>
        <w:t xml:space="preserve">ci sia </w:t>
      </w:r>
      <w:r>
        <w:rPr>
          <w:rFonts w:ascii="Times New Roman" w:hAnsi="Times New Roman" w:cs="Times New Roman"/>
          <w:sz w:val="24"/>
        </w:rPr>
        <w:t xml:space="preserve">una comprensione reciproca </w:t>
      </w:r>
      <w:r w:rsidR="00436A67">
        <w:rPr>
          <w:rFonts w:ascii="Times New Roman" w:hAnsi="Times New Roman" w:cs="Times New Roman"/>
          <w:sz w:val="24"/>
        </w:rPr>
        <w:t>sul</w:t>
      </w:r>
      <w:r>
        <w:rPr>
          <w:rFonts w:ascii="Times New Roman" w:hAnsi="Times New Roman" w:cs="Times New Roman"/>
          <w:sz w:val="24"/>
        </w:rPr>
        <w:t xml:space="preserve"> come affrontate i vari aspetti del volo e lo fate ogni volta cosicché non sorprendete il vostro compagno di volo. Ma</w:t>
      </w:r>
      <w:r w:rsidR="002D674A">
        <w:rPr>
          <w:rFonts w:ascii="Times New Roman" w:hAnsi="Times New Roman" w:cs="Times New Roman"/>
          <w:sz w:val="24"/>
        </w:rPr>
        <w:t xml:space="preserve"> </w:t>
      </w:r>
      <w:r>
        <w:rPr>
          <w:rFonts w:ascii="Times New Roman" w:hAnsi="Times New Roman" w:cs="Times New Roman"/>
          <w:sz w:val="24"/>
        </w:rPr>
        <w:t xml:space="preserve">per molti di </w:t>
      </w:r>
      <w:r w:rsidR="002D674A">
        <w:rPr>
          <w:rFonts w:ascii="Times New Roman" w:hAnsi="Times New Roman" w:cs="Times New Roman"/>
          <w:sz w:val="24"/>
        </w:rPr>
        <w:t>n</w:t>
      </w:r>
      <w:r>
        <w:rPr>
          <w:rFonts w:ascii="Times New Roman" w:hAnsi="Times New Roman" w:cs="Times New Roman"/>
          <w:sz w:val="24"/>
        </w:rPr>
        <w:t>oi</w:t>
      </w:r>
      <w:r w:rsidR="00436A67">
        <w:rPr>
          <w:rFonts w:ascii="Times New Roman" w:hAnsi="Times New Roman" w:cs="Times New Roman"/>
          <w:sz w:val="24"/>
        </w:rPr>
        <w:t xml:space="preserve"> che vol</w:t>
      </w:r>
      <w:r w:rsidR="002D674A">
        <w:rPr>
          <w:rFonts w:ascii="Times New Roman" w:hAnsi="Times New Roman" w:cs="Times New Roman"/>
          <w:sz w:val="24"/>
        </w:rPr>
        <w:t>a</w:t>
      </w:r>
      <w:r w:rsidR="00436A67">
        <w:rPr>
          <w:rFonts w:ascii="Times New Roman" w:hAnsi="Times New Roman" w:cs="Times New Roman"/>
          <w:sz w:val="24"/>
        </w:rPr>
        <w:t>n</w:t>
      </w:r>
      <w:r w:rsidR="002D674A">
        <w:rPr>
          <w:rFonts w:ascii="Times New Roman" w:hAnsi="Times New Roman" w:cs="Times New Roman"/>
          <w:sz w:val="24"/>
        </w:rPr>
        <w:t xml:space="preserve">o da soli, se non c’è un richiamo apposito nella lista di controllo nel manuale operativo, è probabile che ciò che facciamo in ogni volo sia </w:t>
      </w:r>
      <w:r w:rsidR="00436A67">
        <w:rPr>
          <w:rFonts w:ascii="Times New Roman" w:hAnsi="Times New Roman" w:cs="Times New Roman"/>
          <w:sz w:val="24"/>
        </w:rPr>
        <w:t>diverso</w:t>
      </w:r>
      <w:r w:rsidR="002D674A">
        <w:rPr>
          <w:rFonts w:ascii="Times New Roman" w:hAnsi="Times New Roman" w:cs="Times New Roman"/>
          <w:sz w:val="24"/>
        </w:rPr>
        <w:t xml:space="preserve"> di volta in volta. </w:t>
      </w:r>
      <w:r w:rsidR="00FE01B3">
        <w:rPr>
          <w:rFonts w:ascii="Times New Roman" w:hAnsi="Times New Roman" w:cs="Times New Roman"/>
          <w:sz w:val="24"/>
        </w:rPr>
        <w:t xml:space="preserve">Se la vostra missione è spostarsi </w:t>
      </w:r>
      <w:r w:rsidR="00905C44">
        <w:rPr>
          <w:rFonts w:ascii="Times New Roman" w:hAnsi="Times New Roman" w:cs="Times New Roman"/>
          <w:sz w:val="24"/>
        </w:rPr>
        <w:t xml:space="preserve">in </w:t>
      </w:r>
      <w:r w:rsidR="00834398">
        <w:rPr>
          <w:rFonts w:ascii="Times New Roman" w:hAnsi="Times New Roman" w:cs="Times New Roman"/>
          <w:sz w:val="24"/>
        </w:rPr>
        <w:t>volo in IFR, fare acrobazia o solo vol</w:t>
      </w:r>
      <w:r w:rsidR="00905C44">
        <w:rPr>
          <w:rFonts w:ascii="Times New Roman" w:hAnsi="Times New Roman" w:cs="Times New Roman"/>
          <w:sz w:val="24"/>
        </w:rPr>
        <w:t>are</w:t>
      </w:r>
      <w:r w:rsidR="00834398">
        <w:rPr>
          <w:rFonts w:ascii="Times New Roman" w:hAnsi="Times New Roman" w:cs="Times New Roman"/>
          <w:sz w:val="24"/>
        </w:rPr>
        <w:t xml:space="preserve"> </w:t>
      </w:r>
      <w:r w:rsidR="00905C44">
        <w:rPr>
          <w:rFonts w:ascii="Times New Roman" w:hAnsi="Times New Roman" w:cs="Times New Roman"/>
          <w:sz w:val="24"/>
        </w:rPr>
        <w:t xml:space="preserve">per turismo in </w:t>
      </w:r>
      <w:r w:rsidR="00834398">
        <w:rPr>
          <w:rFonts w:ascii="Times New Roman" w:hAnsi="Times New Roman" w:cs="Times New Roman"/>
          <w:sz w:val="24"/>
        </w:rPr>
        <w:t>VFR, ci sarà un vero vantaggio nell’adottare un comportamento personale per l’esecuzione di manovre standard (</w:t>
      </w:r>
      <w:r w:rsidR="00AD4EB7">
        <w:rPr>
          <w:rFonts w:ascii="Times New Roman" w:hAnsi="Times New Roman" w:cs="Times New Roman"/>
          <w:sz w:val="24"/>
        </w:rPr>
        <w:t xml:space="preserve">Standard Operating Practices </w:t>
      </w:r>
      <w:r w:rsidR="00834398">
        <w:rPr>
          <w:rFonts w:ascii="Times New Roman" w:hAnsi="Times New Roman" w:cs="Times New Roman"/>
          <w:sz w:val="24"/>
        </w:rPr>
        <w:t>SOP)</w:t>
      </w:r>
      <w:r w:rsidR="007A2F04">
        <w:rPr>
          <w:rFonts w:ascii="Times New Roman" w:hAnsi="Times New Roman" w:cs="Times New Roman"/>
          <w:sz w:val="24"/>
        </w:rPr>
        <w:t>.</w:t>
      </w:r>
    </w:p>
    <w:p w:rsidR="007A2F04" w:rsidRDefault="007A2F04" w:rsidP="002D674A">
      <w:pPr>
        <w:ind w:firstLine="851"/>
        <w:jc w:val="both"/>
        <w:rPr>
          <w:rFonts w:ascii="Times New Roman" w:hAnsi="Times New Roman" w:cs="Times New Roman"/>
          <w:sz w:val="24"/>
        </w:rPr>
      </w:pPr>
      <w:r>
        <w:rPr>
          <w:rFonts w:ascii="Times New Roman" w:hAnsi="Times New Roman" w:cs="Times New Roman"/>
          <w:sz w:val="24"/>
        </w:rPr>
        <w:t xml:space="preserve">Le lezioni importanti si apprendono talvolta in modo spiacevole. Il NTSB ha da poco pubblicato </w:t>
      </w:r>
      <w:r w:rsidR="00905C44">
        <w:rPr>
          <w:rFonts w:ascii="Times New Roman" w:hAnsi="Times New Roman" w:cs="Times New Roman"/>
          <w:sz w:val="24"/>
        </w:rPr>
        <w:t>il</w:t>
      </w:r>
      <w:r>
        <w:rPr>
          <w:rFonts w:ascii="Times New Roman" w:hAnsi="Times New Roman" w:cs="Times New Roman"/>
          <w:sz w:val="24"/>
        </w:rPr>
        <w:t xml:space="preserve"> rapporto di un incidente fatale di un Learjet causato dalla perdita di controllo durante il circuito di atterraggio in condizioni VFR ma in presenza di forte vento. È diventato un esempio di mancata esecuzione di quanto previsto dal SOP. L’equipaggio era costituito da un giovane pilota con poca esperienza e un comandante esperto. Potete leggere la trascrizione della registrazione nel sito </w:t>
      </w:r>
      <w:hyperlink r:id="rId6" w:history="1">
        <w:proofErr w:type="spellStart"/>
        <w:r w:rsidRPr="007A2F04">
          <w:rPr>
            <w:rStyle w:val="Collegamentoipertestuale"/>
            <w:rFonts w:ascii="Times New Roman" w:hAnsi="Times New Roman" w:cs="Times New Roman"/>
            <w:i/>
            <w:sz w:val="24"/>
          </w:rPr>
          <w:t>www.EAA.org</w:t>
        </w:r>
        <w:proofErr w:type="spellEnd"/>
        <w:r w:rsidRPr="007A2F04">
          <w:rPr>
            <w:rStyle w:val="Collegamentoipertestuale"/>
            <w:rFonts w:ascii="Times New Roman" w:hAnsi="Times New Roman" w:cs="Times New Roman"/>
            <w:i/>
            <w:sz w:val="24"/>
          </w:rPr>
          <w:t>/</w:t>
        </w:r>
        <w:proofErr w:type="spellStart"/>
        <w:r w:rsidRPr="007A2F04">
          <w:rPr>
            <w:rStyle w:val="Collegamentoipertestuale"/>
            <w:rFonts w:ascii="Times New Roman" w:hAnsi="Times New Roman" w:cs="Times New Roman"/>
            <w:i/>
            <w:sz w:val="24"/>
          </w:rPr>
          <w:t>extras</w:t>
        </w:r>
        <w:proofErr w:type="spellEnd"/>
      </w:hyperlink>
      <w:r>
        <w:rPr>
          <w:rFonts w:ascii="Times New Roman" w:hAnsi="Times New Roman" w:cs="Times New Roman"/>
          <w:sz w:val="24"/>
        </w:rPr>
        <w:t xml:space="preserve">. </w:t>
      </w:r>
      <w:r w:rsidR="00905C44">
        <w:rPr>
          <w:rFonts w:ascii="Times New Roman" w:hAnsi="Times New Roman" w:cs="Times New Roman"/>
          <w:sz w:val="24"/>
        </w:rPr>
        <w:t>Si tratta di un triste, sfortunato promemoria di come le cose possono diventare terribili quando non si seguono le regole stabilite. In questo caso, il copilota non era autorizzato a trovarsi ai comandi, ma il PIC (</w:t>
      </w:r>
      <w:proofErr w:type="spellStart"/>
      <w:r w:rsidR="00905C44" w:rsidRPr="00905C44">
        <w:rPr>
          <w:rFonts w:ascii="Times New Roman" w:hAnsi="Times New Roman" w:cs="Times New Roman"/>
          <w:i/>
          <w:sz w:val="24"/>
        </w:rPr>
        <w:t>Pilot</w:t>
      </w:r>
      <w:proofErr w:type="spellEnd"/>
      <w:r w:rsidR="00905C44" w:rsidRPr="00905C44">
        <w:rPr>
          <w:rFonts w:ascii="Times New Roman" w:hAnsi="Times New Roman" w:cs="Times New Roman"/>
          <w:i/>
          <w:sz w:val="24"/>
        </w:rPr>
        <w:t xml:space="preserve"> In </w:t>
      </w:r>
      <w:proofErr w:type="spellStart"/>
      <w:r w:rsidR="00905C44" w:rsidRPr="00905C44">
        <w:rPr>
          <w:rFonts w:ascii="Times New Roman" w:hAnsi="Times New Roman" w:cs="Times New Roman"/>
          <w:i/>
          <w:sz w:val="24"/>
        </w:rPr>
        <w:t>Command</w:t>
      </w:r>
      <w:proofErr w:type="spellEnd"/>
      <w:r w:rsidR="00905C44" w:rsidRPr="00905C44">
        <w:rPr>
          <w:rFonts w:ascii="Times New Roman" w:hAnsi="Times New Roman" w:cs="Times New Roman"/>
          <w:i/>
          <w:sz w:val="24"/>
        </w:rPr>
        <w:t xml:space="preserve"> ndt</w:t>
      </w:r>
      <w:r w:rsidR="00905C44">
        <w:rPr>
          <w:rFonts w:ascii="Times New Roman" w:hAnsi="Times New Roman" w:cs="Times New Roman"/>
          <w:sz w:val="24"/>
        </w:rPr>
        <w:t xml:space="preserve">) gli aveva permesso di condurre buona parte del volo, poi cercò di riprendere il controllo quando oltrepassò il </w:t>
      </w:r>
      <w:r w:rsidR="009976D2">
        <w:rPr>
          <w:rFonts w:ascii="Times New Roman" w:hAnsi="Times New Roman" w:cs="Times New Roman"/>
          <w:sz w:val="24"/>
        </w:rPr>
        <w:t>limite</w:t>
      </w:r>
      <w:r w:rsidR="00905C44">
        <w:rPr>
          <w:rFonts w:ascii="Times New Roman" w:hAnsi="Times New Roman" w:cs="Times New Roman"/>
          <w:sz w:val="24"/>
        </w:rPr>
        <w:t xml:space="preserve"> d</w:t>
      </w:r>
      <w:r w:rsidR="009976D2">
        <w:rPr>
          <w:rFonts w:ascii="Times New Roman" w:hAnsi="Times New Roman" w:cs="Times New Roman"/>
          <w:sz w:val="24"/>
        </w:rPr>
        <w:t>ella</w:t>
      </w:r>
      <w:r w:rsidR="00905C44">
        <w:rPr>
          <w:rFonts w:ascii="Times New Roman" w:hAnsi="Times New Roman" w:cs="Times New Roman"/>
          <w:sz w:val="24"/>
        </w:rPr>
        <w:t xml:space="preserve"> </w:t>
      </w:r>
      <w:r w:rsidR="009976D2">
        <w:rPr>
          <w:rFonts w:ascii="Times New Roman" w:hAnsi="Times New Roman" w:cs="Times New Roman"/>
          <w:sz w:val="24"/>
        </w:rPr>
        <w:t>toccata</w:t>
      </w:r>
      <w:r w:rsidR="00905C44">
        <w:rPr>
          <w:rFonts w:ascii="Times New Roman" w:hAnsi="Times New Roman" w:cs="Times New Roman"/>
          <w:sz w:val="24"/>
        </w:rPr>
        <w:t xml:space="preserve"> </w:t>
      </w:r>
      <w:r w:rsidR="009976D2">
        <w:rPr>
          <w:rFonts w:ascii="Times New Roman" w:hAnsi="Times New Roman" w:cs="Times New Roman"/>
          <w:sz w:val="24"/>
        </w:rPr>
        <w:t>su</w:t>
      </w:r>
      <w:r w:rsidR="00905C44">
        <w:rPr>
          <w:rFonts w:ascii="Times New Roman" w:hAnsi="Times New Roman" w:cs="Times New Roman"/>
          <w:sz w:val="24"/>
        </w:rPr>
        <w:t xml:space="preserve">lla pista e non </w:t>
      </w:r>
      <w:r w:rsidR="004C2D32">
        <w:rPr>
          <w:rFonts w:ascii="Times New Roman" w:hAnsi="Times New Roman" w:cs="Times New Roman"/>
          <w:sz w:val="24"/>
        </w:rPr>
        <w:t>interruppe</w:t>
      </w:r>
      <w:r w:rsidR="009976D2">
        <w:rPr>
          <w:rFonts w:ascii="Times New Roman" w:hAnsi="Times New Roman" w:cs="Times New Roman"/>
          <w:sz w:val="24"/>
        </w:rPr>
        <w:t xml:space="preserve"> in tempo l’avvicinamento.</w:t>
      </w:r>
    </w:p>
    <w:p w:rsidR="009976D2" w:rsidRDefault="009976D2" w:rsidP="002D674A">
      <w:pPr>
        <w:ind w:firstLine="851"/>
        <w:jc w:val="both"/>
        <w:rPr>
          <w:rFonts w:ascii="Times New Roman" w:hAnsi="Times New Roman" w:cs="Times New Roman"/>
          <w:sz w:val="24"/>
        </w:rPr>
      </w:pPr>
      <w:r>
        <w:rPr>
          <w:rFonts w:ascii="Times New Roman" w:hAnsi="Times New Roman" w:cs="Times New Roman"/>
          <w:sz w:val="24"/>
        </w:rPr>
        <w:t>I SOP sono comuni per gli equipaggi professionali privati, delle aerolinee e militari e hanno dimostrato di avere un enorme effetto sulla sicurezza. Il concetto alla base dei SOP è stabilire</w:t>
      </w:r>
      <w:r w:rsidR="007446FE">
        <w:rPr>
          <w:rFonts w:ascii="Times New Roman" w:hAnsi="Times New Roman" w:cs="Times New Roman"/>
          <w:sz w:val="24"/>
        </w:rPr>
        <w:t xml:space="preserve"> una disciplina che permetta l’esecuzione delle operazioni di volo nello stesso modo ogni volta, rinforzando il muscolo della memoria, riducendo il lavoro del pilota e lascia</w:t>
      </w:r>
      <w:r w:rsidR="00FE01B3">
        <w:rPr>
          <w:rFonts w:ascii="Times New Roman" w:hAnsi="Times New Roman" w:cs="Times New Roman"/>
          <w:sz w:val="24"/>
        </w:rPr>
        <w:t>ndo</w:t>
      </w:r>
      <w:r w:rsidR="007446FE">
        <w:rPr>
          <w:rFonts w:ascii="Times New Roman" w:hAnsi="Times New Roman" w:cs="Times New Roman"/>
          <w:sz w:val="24"/>
        </w:rPr>
        <w:t xml:space="preserve"> libera una porzione del cervello per gli eventi inattesi. Nel caso delle organizzazioni di volo professionale, l’applicazione di SOP stabiliti </w:t>
      </w:r>
      <w:r w:rsidR="001F16AD">
        <w:rPr>
          <w:rFonts w:ascii="Times New Roman" w:hAnsi="Times New Roman" w:cs="Times New Roman"/>
          <w:sz w:val="24"/>
        </w:rPr>
        <w:t>è</w:t>
      </w:r>
      <w:r w:rsidR="007446FE">
        <w:rPr>
          <w:rFonts w:ascii="Times New Roman" w:hAnsi="Times New Roman" w:cs="Times New Roman"/>
          <w:sz w:val="24"/>
        </w:rPr>
        <w:t xml:space="preserve"> spesso obbligatori</w:t>
      </w:r>
      <w:r w:rsidR="001F16AD">
        <w:rPr>
          <w:rFonts w:ascii="Times New Roman" w:hAnsi="Times New Roman" w:cs="Times New Roman"/>
          <w:sz w:val="24"/>
        </w:rPr>
        <w:t>a</w:t>
      </w:r>
      <w:r w:rsidR="007446FE">
        <w:rPr>
          <w:rFonts w:ascii="Times New Roman" w:hAnsi="Times New Roman" w:cs="Times New Roman"/>
          <w:sz w:val="24"/>
        </w:rPr>
        <w:t xml:space="preserve">, per questo sono chiamate procedure operative standard. Però io preferisco la parola pratiche perché riconosco, come pilota singolo, costruttore ed esercente, che noi dobbiamo mantenere la larghezza di vedute </w:t>
      </w:r>
      <w:r w:rsidR="00FE01B3">
        <w:rPr>
          <w:rFonts w:ascii="Times New Roman" w:hAnsi="Times New Roman" w:cs="Times New Roman"/>
          <w:sz w:val="24"/>
        </w:rPr>
        <w:t>per</w:t>
      </w:r>
      <w:r w:rsidR="007446FE">
        <w:rPr>
          <w:rFonts w:ascii="Times New Roman" w:hAnsi="Times New Roman" w:cs="Times New Roman"/>
          <w:sz w:val="24"/>
        </w:rPr>
        <w:t xml:space="preserve"> scegliere da noi stessi metodi e tecniche e </w:t>
      </w:r>
      <w:r w:rsidR="00FE01B3">
        <w:rPr>
          <w:rFonts w:ascii="Times New Roman" w:hAnsi="Times New Roman" w:cs="Times New Roman"/>
          <w:sz w:val="24"/>
        </w:rPr>
        <w:t xml:space="preserve">per </w:t>
      </w:r>
      <w:r w:rsidR="007446FE">
        <w:rPr>
          <w:rFonts w:ascii="Times New Roman" w:hAnsi="Times New Roman" w:cs="Times New Roman"/>
          <w:sz w:val="24"/>
        </w:rPr>
        <w:t>non essere obbligati a quelle prestabilite da un’organizzazione.</w:t>
      </w:r>
      <w:r w:rsidR="006C1FD0">
        <w:rPr>
          <w:rFonts w:ascii="Times New Roman" w:hAnsi="Times New Roman" w:cs="Times New Roman"/>
          <w:sz w:val="24"/>
        </w:rPr>
        <w:t xml:space="preserve"> Il punto importante è scegliere consapevolmente qualcosa di adatto per voi stessi e farlo diventare il vostro SOP, quindi applicarlo.</w:t>
      </w:r>
    </w:p>
    <w:p w:rsidR="006C1FD0" w:rsidRDefault="006C1FD0" w:rsidP="002D674A">
      <w:pPr>
        <w:ind w:firstLine="851"/>
        <w:jc w:val="both"/>
        <w:rPr>
          <w:rFonts w:ascii="Times New Roman" w:hAnsi="Times New Roman" w:cs="Times New Roman"/>
          <w:sz w:val="24"/>
        </w:rPr>
      </w:pPr>
      <w:r>
        <w:rPr>
          <w:rFonts w:ascii="Times New Roman" w:hAnsi="Times New Roman" w:cs="Times New Roman"/>
          <w:sz w:val="24"/>
        </w:rPr>
        <w:lastRenderedPageBreak/>
        <w:t xml:space="preserve">Mi piace pensare ai SOP come a una via di mezzo tra le procedure, ciò che dev’essere fatto, e la tecnica, ciò che è opzionale. Con il richiamo nel POH, abbasserete il carrello prima di atterrare oppure avrete una pessima giornata. Ma dove </w:t>
      </w:r>
      <w:r w:rsidR="001F16AD">
        <w:rPr>
          <w:rFonts w:ascii="Times New Roman" w:hAnsi="Times New Roman" w:cs="Times New Roman"/>
          <w:sz w:val="24"/>
        </w:rPr>
        <w:t xml:space="preserve">eseguire </w:t>
      </w:r>
      <w:r>
        <w:rPr>
          <w:rFonts w:ascii="Times New Roman" w:hAnsi="Times New Roman" w:cs="Times New Roman"/>
          <w:sz w:val="24"/>
        </w:rPr>
        <w:t xml:space="preserve">durante l’avvicinamento l’abbassamento è lasciato alla tecnica. Un SOP sviluppato per un velivolo specifico può richiedere l’abbassamento del carrello all’inserimento sulla traiettoria di discesa </w:t>
      </w:r>
      <w:r w:rsidR="00C00913">
        <w:rPr>
          <w:rFonts w:ascii="Times New Roman" w:hAnsi="Times New Roman" w:cs="Times New Roman"/>
          <w:sz w:val="24"/>
        </w:rPr>
        <w:t xml:space="preserve">in ILS </w:t>
      </w:r>
      <w:r>
        <w:rPr>
          <w:rFonts w:ascii="Times New Roman" w:hAnsi="Times New Roman" w:cs="Times New Roman"/>
          <w:sz w:val="24"/>
        </w:rPr>
        <w:t>perché aumenta la resistenza necessaria per restare in traiettoria senza regolare la potenza.</w:t>
      </w:r>
      <w:r w:rsidR="00C00913">
        <w:rPr>
          <w:rFonts w:ascii="Times New Roman" w:hAnsi="Times New Roman" w:cs="Times New Roman"/>
          <w:sz w:val="24"/>
        </w:rPr>
        <w:t xml:space="preserve"> Proprio per questo aeroplano, il SOP determina un minore lavoro del pilota e persistere in questa pratica vi consente di fare bene. È la tecnica migliore tra le tante, ecco perché è inserita </w:t>
      </w:r>
      <w:r w:rsidR="00B7598E">
        <w:rPr>
          <w:rFonts w:ascii="Times New Roman" w:hAnsi="Times New Roman" w:cs="Times New Roman"/>
          <w:sz w:val="24"/>
        </w:rPr>
        <w:t>come</w:t>
      </w:r>
      <w:r w:rsidR="00C00913">
        <w:rPr>
          <w:rFonts w:ascii="Times New Roman" w:hAnsi="Times New Roman" w:cs="Times New Roman"/>
          <w:sz w:val="24"/>
        </w:rPr>
        <w:t xml:space="preserve"> SOP. Non potrebbe essere adatta per un altro aeroplano, dove un’altra tecnica funziona meglio, ma quella SOP è scelta come la migliore per quel velivolo.</w:t>
      </w:r>
    </w:p>
    <w:p w:rsidR="00C00913" w:rsidRDefault="00C00913" w:rsidP="002D674A">
      <w:pPr>
        <w:ind w:firstLine="851"/>
        <w:jc w:val="both"/>
        <w:rPr>
          <w:rFonts w:ascii="Times New Roman" w:hAnsi="Times New Roman" w:cs="Times New Roman"/>
          <w:sz w:val="24"/>
        </w:rPr>
      </w:pPr>
      <w:r>
        <w:rPr>
          <w:rFonts w:ascii="Times New Roman" w:hAnsi="Times New Roman" w:cs="Times New Roman"/>
          <w:sz w:val="24"/>
        </w:rPr>
        <w:t xml:space="preserve">Le SOP non servono solo durante il volo. Possono essere estese a molte altre voci della pianificazione del volo che vi consentono di volare in sicurezza. </w:t>
      </w:r>
      <w:r w:rsidR="00CA3D07">
        <w:rPr>
          <w:rFonts w:ascii="Times New Roman" w:hAnsi="Times New Roman" w:cs="Times New Roman"/>
          <w:sz w:val="24"/>
        </w:rPr>
        <w:t>Elementi</w:t>
      </w:r>
      <w:r>
        <w:rPr>
          <w:rFonts w:ascii="Times New Roman" w:hAnsi="Times New Roman" w:cs="Times New Roman"/>
          <w:sz w:val="24"/>
        </w:rPr>
        <w:t xml:space="preserve"> come i minimi personali per le condizioni IFR</w:t>
      </w:r>
      <w:r w:rsidR="00CF0E21">
        <w:rPr>
          <w:rFonts w:ascii="Times New Roman" w:hAnsi="Times New Roman" w:cs="Times New Roman"/>
          <w:sz w:val="24"/>
        </w:rPr>
        <w:t xml:space="preserve">, il lavoro quotidiano dell’equipaggio, il massimo numero quotidiano di ore di volo, la minima lunghezza di pista per il vostro velivolo (con la vostra personale capacità), il massimo vento trasversale, i valori minimi di combustibile per il volo e i briefing prestabiliti con i passeggeri, tanto per citarne alcune. Non </w:t>
      </w:r>
      <w:r w:rsidR="00B328A6">
        <w:rPr>
          <w:rFonts w:ascii="Times New Roman" w:hAnsi="Times New Roman" w:cs="Times New Roman"/>
          <w:sz w:val="24"/>
        </w:rPr>
        <w:t>bisogna</w:t>
      </w:r>
      <w:r w:rsidR="00CF0E21">
        <w:rPr>
          <w:rFonts w:ascii="Times New Roman" w:hAnsi="Times New Roman" w:cs="Times New Roman"/>
          <w:sz w:val="24"/>
        </w:rPr>
        <w:t xml:space="preserve"> spaventare qualcuno </w:t>
      </w:r>
      <w:r w:rsidR="00B328A6">
        <w:rPr>
          <w:rFonts w:ascii="Times New Roman" w:hAnsi="Times New Roman" w:cs="Times New Roman"/>
          <w:sz w:val="24"/>
        </w:rPr>
        <w:t>per</w:t>
      </w:r>
      <w:r w:rsidR="00CF0E21">
        <w:rPr>
          <w:rFonts w:ascii="Times New Roman" w:hAnsi="Times New Roman" w:cs="Times New Roman"/>
          <w:sz w:val="24"/>
        </w:rPr>
        <w:t xml:space="preserve"> costru</w:t>
      </w:r>
      <w:r w:rsidR="00B328A6">
        <w:rPr>
          <w:rFonts w:ascii="Times New Roman" w:hAnsi="Times New Roman" w:cs="Times New Roman"/>
          <w:sz w:val="24"/>
        </w:rPr>
        <w:t>ir</w:t>
      </w:r>
      <w:r w:rsidR="00CF0E21">
        <w:rPr>
          <w:rFonts w:ascii="Times New Roman" w:hAnsi="Times New Roman" w:cs="Times New Roman"/>
          <w:sz w:val="24"/>
        </w:rPr>
        <w:t>e una serie di SOP; si tratta solo di</w:t>
      </w:r>
      <w:r w:rsidR="00B328A6">
        <w:rPr>
          <w:rFonts w:ascii="Times New Roman" w:hAnsi="Times New Roman" w:cs="Times New Roman"/>
          <w:sz w:val="24"/>
        </w:rPr>
        <w:t xml:space="preserve"> pensare un po’ a come controllare in volo il vostro aereo e allora dovete mettere </w:t>
      </w:r>
      <w:r w:rsidR="00EF16C7">
        <w:rPr>
          <w:rFonts w:ascii="Times New Roman" w:hAnsi="Times New Roman" w:cs="Times New Roman"/>
          <w:sz w:val="24"/>
        </w:rPr>
        <w:t>nero su bianco</w:t>
      </w:r>
      <w:r w:rsidR="00B328A6">
        <w:rPr>
          <w:rFonts w:ascii="Times New Roman" w:hAnsi="Times New Roman" w:cs="Times New Roman"/>
          <w:sz w:val="24"/>
        </w:rPr>
        <w:t xml:space="preserve"> le vostre scelte.</w:t>
      </w:r>
    </w:p>
    <w:p w:rsidR="00B328A6" w:rsidRDefault="00EF16C7" w:rsidP="002D674A">
      <w:pPr>
        <w:ind w:firstLine="851"/>
        <w:jc w:val="both"/>
        <w:rPr>
          <w:rFonts w:ascii="Times New Roman" w:hAnsi="Times New Roman" w:cs="Times New Roman"/>
          <w:sz w:val="24"/>
        </w:rPr>
      </w:pPr>
      <w:r>
        <w:rPr>
          <w:rFonts w:ascii="Times New Roman" w:hAnsi="Times New Roman" w:cs="Times New Roman"/>
          <w:sz w:val="24"/>
        </w:rPr>
        <w:t xml:space="preserve">Potete cominciare a creare le vostre SOP elencando sinteticamente su un foglio come vorreste eseguire il vostro prossimo volo. </w:t>
      </w:r>
      <w:r w:rsidR="00031F8B">
        <w:rPr>
          <w:rFonts w:ascii="Times New Roman" w:hAnsi="Times New Roman" w:cs="Times New Roman"/>
          <w:sz w:val="24"/>
        </w:rPr>
        <w:t xml:space="preserve">Cominciando dall’aspetto amministrativo, come il riposo e altri requisiti personali minimi. Per esempio, io limito i miei viaggi in IFR a non oltre otto ore di volo in un certo giorno, aumentabile a dodici ore se ci sono a bordo due piloti abilitati. Inoltre nel mio SOP, stabilisco di atterrare non oltre 14 ore dopo il decollo, 16 se c’è un altro pilota </w:t>
      </w:r>
      <w:r w:rsidR="00CA3D07">
        <w:rPr>
          <w:rFonts w:ascii="Times New Roman" w:hAnsi="Times New Roman" w:cs="Times New Roman"/>
          <w:sz w:val="24"/>
        </w:rPr>
        <w:t>con me. Così facendo mi assicuro</w:t>
      </w:r>
      <w:r w:rsidR="00031F8B">
        <w:rPr>
          <w:rFonts w:ascii="Times New Roman" w:hAnsi="Times New Roman" w:cs="Times New Roman"/>
          <w:sz w:val="24"/>
        </w:rPr>
        <w:t xml:space="preserve"> di essere</w:t>
      </w:r>
      <w:r w:rsidR="00593271">
        <w:rPr>
          <w:rFonts w:ascii="Times New Roman" w:hAnsi="Times New Roman" w:cs="Times New Roman"/>
          <w:sz w:val="24"/>
        </w:rPr>
        <w:t xml:space="preserve"> vigile al termine del volo.</w:t>
      </w:r>
    </w:p>
    <w:p w:rsidR="00593271" w:rsidRDefault="00593271" w:rsidP="002D674A">
      <w:pPr>
        <w:ind w:firstLine="851"/>
        <w:jc w:val="both"/>
        <w:rPr>
          <w:rFonts w:ascii="Times New Roman" w:hAnsi="Times New Roman" w:cs="Times New Roman"/>
          <w:sz w:val="24"/>
        </w:rPr>
      </w:pPr>
      <w:r>
        <w:rPr>
          <w:rFonts w:ascii="Times New Roman" w:hAnsi="Times New Roman" w:cs="Times New Roman"/>
          <w:sz w:val="24"/>
        </w:rPr>
        <w:t>Stabilit</w:t>
      </w:r>
      <w:r w:rsidR="00B7598E">
        <w:rPr>
          <w:rFonts w:ascii="Times New Roman" w:hAnsi="Times New Roman" w:cs="Times New Roman"/>
          <w:sz w:val="24"/>
        </w:rPr>
        <w:t>e</w:t>
      </w:r>
      <w:r>
        <w:rPr>
          <w:rFonts w:ascii="Times New Roman" w:hAnsi="Times New Roman" w:cs="Times New Roman"/>
          <w:sz w:val="24"/>
        </w:rPr>
        <w:t xml:space="preserve"> preparazione e pianificazione del volo, si passa a esaminare tutto il volo in successione e si elenca la modalità preferita per ciascuna voce dell’elenco. Per esempio, riguardo al SOP dell’ispezione esterna, io mi riporto sempre di fronte al velivolo dopo avere eseguito il giro dell’aeroplano per uno sguardo d’assieme. Ho esaminato i tappi dei serbatoi, i blocchi d’arresto,</w:t>
      </w:r>
      <w:r w:rsidR="0029109D">
        <w:rPr>
          <w:rFonts w:ascii="Times New Roman" w:hAnsi="Times New Roman" w:cs="Times New Roman"/>
          <w:sz w:val="24"/>
        </w:rPr>
        <w:t xml:space="preserve"> </w:t>
      </w:r>
      <w:r w:rsidR="00B7598E">
        <w:rPr>
          <w:rFonts w:ascii="Times New Roman" w:hAnsi="Times New Roman" w:cs="Times New Roman"/>
          <w:sz w:val="24"/>
        </w:rPr>
        <w:t xml:space="preserve">la </w:t>
      </w:r>
      <w:r w:rsidR="0029109D">
        <w:rPr>
          <w:rFonts w:ascii="Times New Roman" w:hAnsi="Times New Roman" w:cs="Times New Roman"/>
          <w:sz w:val="24"/>
        </w:rPr>
        <w:t xml:space="preserve">presenza di materiale pericoloso davanti sulla pista di rullaggio, </w:t>
      </w:r>
      <w:r w:rsidR="00B7598E">
        <w:rPr>
          <w:rFonts w:ascii="Times New Roman" w:hAnsi="Times New Roman" w:cs="Times New Roman"/>
          <w:sz w:val="24"/>
        </w:rPr>
        <w:t xml:space="preserve">le </w:t>
      </w:r>
      <w:r w:rsidR="0029109D">
        <w:rPr>
          <w:rFonts w:ascii="Times New Roman" w:hAnsi="Times New Roman" w:cs="Times New Roman"/>
          <w:sz w:val="24"/>
        </w:rPr>
        <w:t>porte di imbarco, etc.</w:t>
      </w:r>
    </w:p>
    <w:p w:rsidR="0029109D" w:rsidRDefault="0029109D" w:rsidP="002D674A">
      <w:pPr>
        <w:ind w:firstLine="851"/>
        <w:jc w:val="both"/>
        <w:rPr>
          <w:rFonts w:ascii="Times New Roman" w:hAnsi="Times New Roman" w:cs="Times New Roman"/>
          <w:sz w:val="24"/>
        </w:rPr>
      </w:pPr>
      <w:r>
        <w:rPr>
          <w:rFonts w:ascii="Times New Roman" w:hAnsi="Times New Roman" w:cs="Times New Roman"/>
          <w:sz w:val="24"/>
        </w:rPr>
        <w:t xml:space="preserve">Pensate ai modi che </w:t>
      </w:r>
      <w:r w:rsidR="00B7598E">
        <w:rPr>
          <w:rFonts w:ascii="Times New Roman" w:hAnsi="Times New Roman" w:cs="Times New Roman"/>
          <w:sz w:val="24"/>
        </w:rPr>
        <w:t>suppone</w:t>
      </w:r>
      <w:r>
        <w:rPr>
          <w:rFonts w:ascii="Times New Roman" w:hAnsi="Times New Roman" w:cs="Times New Roman"/>
          <w:sz w:val="24"/>
        </w:rPr>
        <w:t>te di impiegare per eseguire decolli, salite, manovre, avvicinamenti e atterraggi. Se disponete di un autopilota, stabilite il vostro modo preferito d’impiego. Con il mio, stabilisco sempre le modalità “</w:t>
      </w:r>
      <w:proofErr w:type="spellStart"/>
      <w:r>
        <w:rPr>
          <w:rFonts w:ascii="Times New Roman" w:hAnsi="Times New Roman" w:cs="Times New Roman"/>
          <w:sz w:val="24"/>
        </w:rPr>
        <w:t>roll</w:t>
      </w:r>
      <w:proofErr w:type="spellEnd"/>
      <w:r>
        <w:rPr>
          <w:rFonts w:ascii="Times New Roman" w:hAnsi="Times New Roman" w:cs="Times New Roman"/>
          <w:sz w:val="24"/>
        </w:rPr>
        <w:t xml:space="preserve">” </w:t>
      </w:r>
      <w:proofErr w:type="gramStart"/>
      <w:r>
        <w:rPr>
          <w:rFonts w:ascii="Times New Roman" w:hAnsi="Times New Roman" w:cs="Times New Roman"/>
          <w:sz w:val="24"/>
        </w:rPr>
        <w:t>e “</w:t>
      </w:r>
      <w:proofErr w:type="gramEnd"/>
      <w:r>
        <w:rPr>
          <w:rFonts w:ascii="Times New Roman" w:hAnsi="Times New Roman" w:cs="Times New Roman"/>
          <w:sz w:val="24"/>
        </w:rPr>
        <w:t>go around” e una quota prestabilita per il mio primo livellamento. Lo faccio a ogni decollo. Non è richiesto, non è scritto sul POH, ma mi permette di disporre di un punto di partenza coerente a ogni volo per il primo ingaggio dell’autopilota, una volta in volo.</w:t>
      </w:r>
    </w:p>
    <w:p w:rsidR="00E248A1" w:rsidRDefault="00E248A1" w:rsidP="002D674A">
      <w:pPr>
        <w:ind w:firstLine="851"/>
        <w:jc w:val="both"/>
        <w:rPr>
          <w:rFonts w:ascii="Times New Roman" w:hAnsi="Times New Roman" w:cs="Times New Roman"/>
          <w:sz w:val="24"/>
        </w:rPr>
      </w:pPr>
      <w:r>
        <w:rPr>
          <w:rFonts w:ascii="Times New Roman" w:hAnsi="Times New Roman" w:cs="Times New Roman"/>
          <w:sz w:val="24"/>
        </w:rPr>
        <w:t xml:space="preserve">Se installate dei video elettronici, stabilite una configurazione preferita per ogni fase di volo in modo da disporre di fronte a voi delle migliori informazioni in </w:t>
      </w:r>
      <w:r w:rsidR="00CA3D07">
        <w:rPr>
          <w:rFonts w:ascii="Times New Roman" w:hAnsi="Times New Roman" w:cs="Times New Roman"/>
          <w:sz w:val="24"/>
        </w:rPr>
        <w:t xml:space="preserve">ogni </w:t>
      </w:r>
      <w:r>
        <w:rPr>
          <w:rFonts w:ascii="Times New Roman" w:hAnsi="Times New Roman" w:cs="Times New Roman"/>
          <w:sz w:val="24"/>
        </w:rPr>
        <w:t>momento. Forse non vi serve la procedura per un avvicinamento strumentale su uno dei vostri displays se state decollando in VFR, ma che dire dello schermo che riporta il traffico aereo?</w:t>
      </w:r>
    </w:p>
    <w:p w:rsidR="00E248A1" w:rsidRDefault="00E248A1" w:rsidP="002D674A">
      <w:pPr>
        <w:ind w:firstLine="851"/>
        <w:jc w:val="both"/>
        <w:rPr>
          <w:rFonts w:ascii="Times New Roman" w:hAnsi="Times New Roman" w:cs="Times New Roman"/>
          <w:sz w:val="24"/>
        </w:rPr>
      </w:pPr>
      <w:r>
        <w:rPr>
          <w:rFonts w:ascii="Times New Roman" w:hAnsi="Times New Roman" w:cs="Times New Roman"/>
          <w:sz w:val="24"/>
        </w:rPr>
        <w:t>Altra area nella quale desidero prepararmi un SOP è quella de</w:t>
      </w:r>
      <w:r w:rsidR="000621DF">
        <w:rPr>
          <w:rFonts w:ascii="Times New Roman" w:hAnsi="Times New Roman" w:cs="Times New Roman"/>
          <w:sz w:val="24"/>
        </w:rPr>
        <w:t>i</w:t>
      </w:r>
      <w:r>
        <w:rPr>
          <w:rFonts w:ascii="Times New Roman" w:hAnsi="Times New Roman" w:cs="Times New Roman"/>
          <w:sz w:val="24"/>
        </w:rPr>
        <w:t xml:space="preserve"> </w:t>
      </w:r>
      <w:r w:rsidR="000621DF">
        <w:rPr>
          <w:rFonts w:ascii="Times New Roman" w:hAnsi="Times New Roman" w:cs="Times New Roman"/>
          <w:sz w:val="24"/>
        </w:rPr>
        <w:t>ri</w:t>
      </w:r>
      <w:r>
        <w:rPr>
          <w:rFonts w:ascii="Times New Roman" w:hAnsi="Times New Roman" w:cs="Times New Roman"/>
          <w:sz w:val="24"/>
        </w:rPr>
        <w:t>chiam</w:t>
      </w:r>
      <w:r w:rsidR="000621DF">
        <w:rPr>
          <w:rFonts w:ascii="Times New Roman" w:hAnsi="Times New Roman" w:cs="Times New Roman"/>
          <w:sz w:val="24"/>
        </w:rPr>
        <w:t>i</w:t>
      </w:r>
      <w:r>
        <w:rPr>
          <w:rFonts w:ascii="Times New Roman" w:hAnsi="Times New Roman" w:cs="Times New Roman"/>
          <w:sz w:val="24"/>
        </w:rPr>
        <w:t xml:space="preserve"> </w:t>
      </w:r>
      <w:r w:rsidR="000621DF">
        <w:rPr>
          <w:rFonts w:ascii="Times New Roman" w:hAnsi="Times New Roman" w:cs="Times New Roman"/>
          <w:sz w:val="24"/>
        </w:rPr>
        <w:t>ad alta voce</w:t>
      </w:r>
      <w:r>
        <w:rPr>
          <w:rFonts w:ascii="Times New Roman" w:hAnsi="Times New Roman" w:cs="Times New Roman"/>
          <w:sz w:val="24"/>
        </w:rPr>
        <w:t>.</w:t>
      </w:r>
      <w:r w:rsidR="000621DF">
        <w:rPr>
          <w:rFonts w:ascii="Times New Roman" w:hAnsi="Times New Roman" w:cs="Times New Roman"/>
          <w:sz w:val="24"/>
        </w:rPr>
        <w:t xml:space="preserve"> Anche se siete da soli, pronunciare certe frasi costituisce un’ottima abitudine. Per esempio, quando rilascio i freni in decollo, pronunciare “parametri motore buoni”, poi “velocità in aumento”, seguita da “rotazione” quando ho raggiunto il valore necessario, “carrello su” </w:t>
      </w:r>
      <w:proofErr w:type="gramStart"/>
      <w:r w:rsidR="000621DF">
        <w:rPr>
          <w:rFonts w:ascii="Times New Roman" w:hAnsi="Times New Roman" w:cs="Times New Roman"/>
          <w:sz w:val="24"/>
        </w:rPr>
        <w:t>e “</w:t>
      </w:r>
      <w:proofErr w:type="gramEnd"/>
      <w:r w:rsidR="000621DF">
        <w:rPr>
          <w:rFonts w:ascii="Times New Roman" w:hAnsi="Times New Roman" w:cs="Times New Roman"/>
          <w:sz w:val="24"/>
        </w:rPr>
        <w:t xml:space="preserve">flaps su”, etc. mi </w:t>
      </w:r>
      <w:r w:rsidR="00F15E3F">
        <w:rPr>
          <w:rFonts w:ascii="Times New Roman" w:hAnsi="Times New Roman" w:cs="Times New Roman"/>
          <w:sz w:val="24"/>
        </w:rPr>
        <w:t>fa sentire</w:t>
      </w:r>
      <w:r w:rsidR="000621DF">
        <w:rPr>
          <w:rFonts w:ascii="Times New Roman" w:hAnsi="Times New Roman" w:cs="Times New Roman"/>
          <w:sz w:val="24"/>
        </w:rPr>
        <w:t xml:space="preserve"> tranquillo</w:t>
      </w:r>
      <w:r w:rsidR="00F15E3F">
        <w:rPr>
          <w:rFonts w:ascii="Times New Roman" w:hAnsi="Times New Roman" w:cs="Times New Roman"/>
          <w:sz w:val="24"/>
        </w:rPr>
        <w:t xml:space="preserve">. Analogamente per gli avvicinamenti e gli atterraggi, basta scrivere le voci che volete inserire nel vostro SOP al riguardo e </w:t>
      </w:r>
      <w:r w:rsidR="00EA696E">
        <w:rPr>
          <w:rFonts w:ascii="Times New Roman" w:hAnsi="Times New Roman" w:cs="Times New Roman"/>
          <w:sz w:val="24"/>
        </w:rPr>
        <w:t>dopodiché</w:t>
      </w:r>
      <w:r w:rsidR="00F15E3F">
        <w:rPr>
          <w:rFonts w:ascii="Times New Roman" w:hAnsi="Times New Roman" w:cs="Times New Roman"/>
          <w:sz w:val="24"/>
        </w:rPr>
        <w:t xml:space="preserve"> usa</w:t>
      </w:r>
      <w:r w:rsidR="00CA3D07">
        <w:rPr>
          <w:rFonts w:ascii="Times New Roman" w:hAnsi="Times New Roman" w:cs="Times New Roman"/>
          <w:sz w:val="24"/>
        </w:rPr>
        <w:t>r</w:t>
      </w:r>
      <w:r w:rsidR="00F15E3F">
        <w:rPr>
          <w:rFonts w:ascii="Times New Roman" w:hAnsi="Times New Roman" w:cs="Times New Roman"/>
          <w:sz w:val="24"/>
        </w:rPr>
        <w:t>l</w:t>
      </w:r>
      <w:r w:rsidR="00254D63">
        <w:rPr>
          <w:rFonts w:ascii="Times New Roman" w:hAnsi="Times New Roman" w:cs="Times New Roman"/>
          <w:sz w:val="24"/>
        </w:rPr>
        <w:t>e</w:t>
      </w:r>
      <w:r w:rsidR="00F15E3F">
        <w:rPr>
          <w:rFonts w:ascii="Times New Roman" w:hAnsi="Times New Roman" w:cs="Times New Roman"/>
          <w:sz w:val="24"/>
        </w:rPr>
        <w:t>.</w:t>
      </w:r>
    </w:p>
    <w:p w:rsidR="00F15E3F" w:rsidRDefault="00EA696E" w:rsidP="002D674A">
      <w:pPr>
        <w:ind w:firstLine="851"/>
        <w:jc w:val="both"/>
        <w:rPr>
          <w:rFonts w:ascii="Times New Roman" w:hAnsi="Times New Roman" w:cs="Times New Roman"/>
          <w:sz w:val="24"/>
        </w:rPr>
      </w:pPr>
      <w:r>
        <w:rPr>
          <w:rFonts w:ascii="Times New Roman" w:hAnsi="Times New Roman" w:cs="Times New Roman"/>
          <w:sz w:val="24"/>
        </w:rPr>
        <w:lastRenderedPageBreak/>
        <w:t>Se la vostra missione è fare acrobazia, allora dovreste disporre di una pratica standard per ciascuna manovra. Velocità di ingresso e quote, potenza da applicare, fattore di carico e riferimenti esterni a</w:t>
      </w:r>
      <w:r w:rsidR="002A7454">
        <w:rPr>
          <w:rFonts w:ascii="Times New Roman" w:hAnsi="Times New Roman" w:cs="Times New Roman"/>
          <w:sz w:val="24"/>
        </w:rPr>
        <w:t>l</w:t>
      </w:r>
      <w:r>
        <w:rPr>
          <w:rFonts w:ascii="Times New Roman" w:hAnsi="Times New Roman" w:cs="Times New Roman"/>
          <w:sz w:val="24"/>
        </w:rPr>
        <w:t xml:space="preserve"> vari</w:t>
      </w:r>
      <w:r w:rsidR="002A7454">
        <w:rPr>
          <w:rFonts w:ascii="Times New Roman" w:hAnsi="Times New Roman" w:cs="Times New Roman"/>
          <w:sz w:val="24"/>
        </w:rPr>
        <w:t>are</w:t>
      </w:r>
      <w:r>
        <w:rPr>
          <w:rFonts w:ascii="Times New Roman" w:hAnsi="Times New Roman" w:cs="Times New Roman"/>
          <w:sz w:val="24"/>
        </w:rPr>
        <w:t xml:space="preserve"> </w:t>
      </w:r>
      <w:r w:rsidR="002A7454">
        <w:rPr>
          <w:rFonts w:ascii="Times New Roman" w:hAnsi="Times New Roman" w:cs="Times New Roman"/>
          <w:sz w:val="24"/>
        </w:rPr>
        <w:t xml:space="preserve">dei </w:t>
      </w:r>
      <w:r>
        <w:rPr>
          <w:rFonts w:ascii="Times New Roman" w:hAnsi="Times New Roman" w:cs="Times New Roman"/>
          <w:sz w:val="24"/>
        </w:rPr>
        <w:t xml:space="preserve">punti durante la manovra. Se volate parecchio in formazione, il vostro SOP potrebbe includere il protocollo radio con </w:t>
      </w:r>
      <w:r w:rsidR="002A7454">
        <w:rPr>
          <w:rFonts w:ascii="Times New Roman" w:hAnsi="Times New Roman" w:cs="Times New Roman"/>
          <w:sz w:val="24"/>
        </w:rPr>
        <w:t>gli altri piloti, segnali ottici durante il volo e una serie di base dei parametri delle manovre. La formazione è più semplice quando i membri del gruppo sanno cosa aspettarsi a vicenda e i SOP sono il mezzo per assicurare che ognuno apra alla medesima pagina.</w:t>
      </w:r>
    </w:p>
    <w:p w:rsidR="002A7454" w:rsidRDefault="002A7454" w:rsidP="002D674A">
      <w:pPr>
        <w:ind w:firstLine="851"/>
        <w:jc w:val="both"/>
        <w:rPr>
          <w:rFonts w:ascii="Times New Roman" w:hAnsi="Times New Roman" w:cs="Times New Roman"/>
          <w:sz w:val="24"/>
        </w:rPr>
      </w:pPr>
      <w:r>
        <w:rPr>
          <w:rFonts w:ascii="Times New Roman" w:hAnsi="Times New Roman" w:cs="Times New Roman"/>
          <w:sz w:val="24"/>
        </w:rPr>
        <w:t>Infine, non c’è nulla di maggiormente</w:t>
      </w:r>
      <w:r w:rsidR="0006265B">
        <w:rPr>
          <w:rFonts w:ascii="Times New Roman" w:hAnsi="Times New Roman" w:cs="Times New Roman"/>
          <w:sz w:val="24"/>
        </w:rPr>
        <w:t xml:space="preserve"> soddisfacente che completare un volo “secondo il piano” e aver</w:t>
      </w:r>
      <w:r w:rsidR="00CA3D07">
        <w:rPr>
          <w:rFonts w:ascii="Times New Roman" w:hAnsi="Times New Roman" w:cs="Times New Roman"/>
          <w:sz w:val="24"/>
        </w:rPr>
        <w:t>lo</w:t>
      </w:r>
      <w:r w:rsidR="0006265B">
        <w:rPr>
          <w:rFonts w:ascii="Times New Roman" w:hAnsi="Times New Roman" w:cs="Times New Roman"/>
          <w:sz w:val="24"/>
        </w:rPr>
        <w:t xml:space="preserve"> fatto </w:t>
      </w:r>
      <w:r w:rsidR="00CA3D07">
        <w:rPr>
          <w:rFonts w:ascii="Times New Roman" w:hAnsi="Times New Roman" w:cs="Times New Roman"/>
          <w:sz w:val="24"/>
        </w:rPr>
        <w:t xml:space="preserve">bene </w:t>
      </w:r>
      <w:r w:rsidR="0006265B">
        <w:rPr>
          <w:rFonts w:ascii="Times New Roman" w:hAnsi="Times New Roman" w:cs="Times New Roman"/>
          <w:sz w:val="24"/>
        </w:rPr>
        <w:t>dal principio alla fine. Le vostre SOP non devono costituire un libro, bastano poche pagine, ma scrivetele bene per farvi affidamento. Le SOP vi aiuteranno a eseguire le azioni con sicurezza facendole sempre allo stesso modo.</w:t>
      </w:r>
    </w:p>
    <w:p w:rsidR="0006265B" w:rsidRDefault="0006265B" w:rsidP="002D674A">
      <w:pPr>
        <w:ind w:firstLine="851"/>
        <w:jc w:val="both"/>
        <w:rPr>
          <w:rFonts w:ascii="Times New Roman" w:hAnsi="Times New Roman" w:cs="Times New Roman"/>
          <w:sz w:val="24"/>
        </w:rPr>
      </w:pPr>
      <w:r>
        <w:rPr>
          <w:rFonts w:ascii="Times New Roman" w:hAnsi="Times New Roman" w:cs="Times New Roman"/>
          <w:sz w:val="24"/>
        </w:rPr>
        <w:t>Volate in sicurezza!</w:t>
      </w:r>
    </w:p>
    <w:p w:rsidR="0029109D" w:rsidRPr="006969F5" w:rsidRDefault="0029109D" w:rsidP="002D674A">
      <w:pPr>
        <w:ind w:firstLine="851"/>
        <w:jc w:val="both"/>
        <w:rPr>
          <w:rFonts w:ascii="Times New Roman" w:hAnsi="Times New Roman" w:cs="Times New Roman"/>
          <w:sz w:val="24"/>
        </w:rPr>
      </w:pPr>
    </w:p>
    <w:sectPr w:rsidR="0029109D" w:rsidRPr="006969F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FBF" w:rsidRDefault="00D64FBF" w:rsidP="00B328A6">
      <w:pPr>
        <w:spacing w:after="0" w:line="240" w:lineRule="auto"/>
      </w:pPr>
      <w:r>
        <w:separator/>
      </w:r>
    </w:p>
  </w:endnote>
  <w:endnote w:type="continuationSeparator" w:id="0">
    <w:p w:rsidR="00D64FBF" w:rsidRDefault="00D64FBF" w:rsidP="00B3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630120703"/>
      <w:docPartObj>
        <w:docPartGallery w:val="Page Numbers (Bottom of Page)"/>
        <w:docPartUnique/>
      </w:docPartObj>
    </w:sdtPr>
    <w:sdtEndPr/>
    <w:sdtContent>
      <w:sdt>
        <w:sdtPr>
          <w:rPr>
            <w:rFonts w:ascii="Times New Roman" w:hAnsi="Times New Roman"/>
            <w:sz w:val="20"/>
          </w:rPr>
          <w:id w:val="1728636285"/>
          <w:docPartObj>
            <w:docPartGallery w:val="Page Numbers (Top of Page)"/>
            <w:docPartUnique/>
          </w:docPartObj>
        </w:sdtPr>
        <w:sdtEndPr/>
        <w:sdtContent>
          <w:p w:rsidR="00B328A6" w:rsidRPr="00B328A6" w:rsidRDefault="00B328A6">
            <w:pPr>
              <w:pStyle w:val="Pidipagina"/>
              <w:jc w:val="center"/>
              <w:rPr>
                <w:rFonts w:ascii="Times New Roman" w:hAnsi="Times New Roman"/>
                <w:sz w:val="20"/>
              </w:rPr>
            </w:pPr>
            <w:r>
              <w:rPr>
                <w:rFonts w:ascii="Times New Roman" w:hAnsi="Times New Roman"/>
                <w:sz w:val="20"/>
              </w:rPr>
              <w:t xml:space="preserve">Ad uso esclusivo dei soci Cap                                                                                                                        </w:t>
            </w:r>
            <w:r w:rsidRPr="00B328A6">
              <w:rPr>
                <w:rFonts w:ascii="Times New Roman" w:hAnsi="Times New Roman"/>
                <w:sz w:val="20"/>
              </w:rPr>
              <w:t xml:space="preserve">Pag. </w:t>
            </w:r>
            <w:r w:rsidRPr="00B328A6">
              <w:rPr>
                <w:rFonts w:ascii="Times New Roman" w:hAnsi="Times New Roman"/>
                <w:bCs/>
                <w:sz w:val="20"/>
                <w:szCs w:val="24"/>
              </w:rPr>
              <w:fldChar w:fldCharType="begin"/>
            </w:r>
            <w:r w:rsidRPr="00B328A6">
              <w:rPr>
                <w:rFonts w:ascii="Times New Roman" w:hAnsi="Times New Roman"/>
                <w:bCs/>
                <w:sz w:val="20"/>
              </w:rPr>
              <w:instrText>PAGE</w:instrText>
            </w:r>
            <w:r w:rsidRPr="00B328A6">
              <w:rPr>
                <w:rFonts w:ascii="Times New Roman" w:hAnsi="Times New Roman"/>
                <w:bCs/>
                <w:sz w:val="20"/>
                <w:szCs w:val="24"/>
              </w:rPr>
              <w:fldChar w:fldCharType="separate"/>
            </w:r>
            <w:r w:rsidR="00DD0FF4">
              <w:rPr>
                <w:rFonts w:ascii="Times New Roman" w:hAnsi="Times New Roman"/>
                <w:bCs/>
                <w:noProof/>
                <w:sz w:val="20"/>
              </w:rPr>
              <w:t>3</w:t>
            </w:r>
            <w:r w:rsidRPr="00B328A6">
              <w:rPr>
                <w:rFonts w:ascii="Times New Roman" w:hAnsi="Times New Roman"/>
                <w:bCs/>
                <w:sz w:val="20"/>
                <w:szCs w:val="24"/>
              </w:rPr>
              <w:fldChar w:fldCharType="end"/>
            </w:r>
            <w:r w:rsidRPr="00B328A6">
              <w:rPr>
                <w:rFonts w:ascii="Times New Roman" w:hAnsi="Times New Roman"/>
                <w:sz w:val="20"/>
              </w:rPr>
              <w:t xml:space="preserve"> </w:t>
            </w:r>
            <w:r>
              <w:rPr>
                <w:rFonts w:ascii="Times New Roman" w:hAnsi="Times New Roman"/>
                <w:sz w:val="20"/>
              </w:rPr>
              <w:t>di</w:t>
            </w:r>
            <w:r w:rsidRPr="00B328A6">
              <w:rPr>
                <w:rFonts w:ascii="Times New Roman" w:hAnsi="Times New Roman"/>
                <w:sz w:val="20"/>
              </w:rPr>
              <w:t xml:space="preserve"> </w:t>
            </w:r>
            <w:r w:rsidRPr="00B328A6">
              <w:rPr>
                <w:rFonts w:ascii="Times New Roman" w:hAnsi="Times New Roman"/>
                <w:bCs/>
                <w:sz w:val="20"/>
                <w:szCs w:val="24"/>
              </w:rPr>
              <w:fldChar w:fldCharType="begin"/>
            </w:r>
            <w:r w:rsidRPr="00B328A6">
              <w:rPr>
                <w:rFonts w:ascii="Times New Roman" w:hAnsi="Times New Roman"/>
                <w:bCs/>
                <w:sz w:val="20"/>
              </w:rPr>
              <w:instrText>NUMPAGES</w:instrText>
            </w:r>
            <w:r w:rsidRPr="00B328A6">
              <w:rPr>
                <w:rFonts w:ascii="Times New Roman" w:hAnsi="Times New Roman"/>
                <w:bCs/>
                <w:sz w:val="20"/>
                <w:szCs w:val="24"/>
              </w:rPr>
              <w:fldChar w:fldCharType="separate"/>
            </w:r>
            <w:r w:rsidR="00DD0FF4">
              <w:rPr>
                <w:rFonts w:ascii="Times New Roman" w:hAnsi="Times New Roman"/>
                <w:bCs/>
                <w:noProof/>
                <w:sz w:val="20"/>
              </w:rPr>
              <w:t>3</w:t>
            </w:r>
            <w:r w:rsidRPr="00B328A6">
              <w:rPr>
                <w:rFonts w:ascii="Times New Roman" w:hAnsi="Times New Roman"/>
                <w:bCs/>
                <w:sz w:val="20"/>
                <w:szCs w:val="24"/>
              </w:rPr>
              <w:fldChar w:fldCharType="end"/>
            </w:r>
          </w:p>
        </w:sdtContent>
      </w:sdt>
    </w:sdtContent>
  </w:sdt>
  <w:p w:rsidR="00B328A6" w:rsidRDefault="00B328A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FBF" w:rsidRDefault="00D64FBF" w:rsidP="00B328A6">
      <w:pPr>
        <w:spacing w:after="0" w:line="240" w:lineRule="auto"/>
      </w:pPr>
      <w:r>
        <w:separator/>
      </w:r>
    </w:p>
  </w:footnote>
  <w:footnote w:type="continuationSeparator" w:id="0">
    <w:p w:rsidR="00D64FBF" w:rsidRDefault="00D64FBF" w:rsidP="00B328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F5"/>
    <w:rsid w:val="00031F8B"/>
    <w:rsid w:val="000621DF"/>
    <w:rsid w:val="0006265B"/>
    <w:rsid w:val="001269A0"/>
    <w:rsid w:val="001B28E6"/>
    <w:rsid w:val="001F16AD"/>
    <w:rsid w:val="002454D8"/>
    <w:rsid w:val="00254D63"/>
    <w:rsid w:val="0029109D"/>
    <w:rsid w:val="002A7454"/>
    <w:rsid w:val="002D674A"/>
    <w:rsid w:val="00374324"/>
    <w:rsid w:val="00436A67"/>
    <w:rsid w:val="004C2D32"/>
    <w:rsid w:val="005557B8"/>
    <w:rsid w:val="00593271"/>
    <w:rsid w:val="006969F5"/>
    <w:rsid w:val="006C1FD0"/>
    <w:rsid w:val="007446FE"/>
    <w:rsid w:val="007A2F04"/>
    <w:rsid w:val="00834398"/>
    <w:rsid w:val="008622D9"/>
    <w:rsid w:val="00905C44"/>
    <w:rsid w:val="009704A8"/>
    <w:rsid w:val="009976D2"/>
    <w:rsid w:val="00A2737C"/>
    <w:rsid w:val="00A76E7C"/>
    <w:rsid w:val="00AD4EB7"/>
    <w:rsid w:val="00B328A6"/>
    <w:rsid w:val="00B7598E"/>
    <w:rsid w:val="00B845AF"/>
    <w:rsid w:val="00C00913"/>
    <w:rsid w:val="00C35E1C"/>
    <w:rsid w:val="00CA3D07"/>
    <w:rsid w:val="00CF0E21"/>
    <w:rsid w:val="00D5630E"/>
    <w:rsid w:val="00D64FBF"/>
    <w:rsid w:val="00DD0FF4"/>
    <w:rsid w:val="00E248A1"/>
    <w:rsid w:val="00EA696E"/>
    <w:rsid w:val="00EF16C7"/>
    <w:rsid w:val="00F15E3F"/>
    <w:rsid w:val="00FE0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1AC5"/>
  <w15:chartTrackingRefBased/>
  <w15:docId w15:val="{5EB2BD73-5921-4EAA-BF26-394D05CF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2F04"/>
    <w:rPr>
      <w:color w:val="0563C1" w:themeColor="hyperlink"/>
      <w:u w:val="single"/>
    </w:rPr>
  </w:style>
  <w:style w:type="paragraph" w:styleId="Intestazione">
    <w:name w:val="header"/>
    <w:basedOn w:val="Normale"/>
    <w:link w:val="IntestazioneCarattere"/>
    <w:uiPriority w:val="99"/>
    <w:unhideWhenUsed/>
    <w:rsid w:val="00B328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28A6"/>
  </w:style>
  <w:style w:type="paragraph" w:styleId="Pidipagina">
    <w:name w:val="footer"/>
    <w:basedOn w:val="Normale"/>
    <w:link w:val="PidipaginaCarattere"/>
    <w:uiPriority w:val="99"/>
    <w:unhideWhenUsed/>
    <w:rsid w:val="00B328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2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A.org/extra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1317</Words>
  <Characters>7510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17</cp:revision>
  <cp:lastPrinted>2020-12-17T21:21:00Z</cp:lastPrinted>
  <dcterms:created xsi:type="dcterms:W3CDTF">2020-11-24T20:52:00Z</dcterms:created>
  <dcterms:modified xsi:type="dcterms:W3CDTF">2020-12-30T17:23:00Z</dcterms:modified>
</cp:coreProperties>
</file>