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94" w:rsidRDefault="000460EB" w:rsidP="00BB10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Traduzione dell’articolo “OF </w:t>
      </w:r>
      <w:proofErr w:type="spellStart"/>
      <w:r>
        <w:rPr>
          <w:rFonts w:ascii="Times New Roman" w:hAnsi="Times New Roman" w:cs="Times New Roman"/>
          <w:sz w:val="24"/>
        </w:rPr>
        <w:t>CREVASSES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SEAMS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CORROSION</w:t>
      </w:r>
      <w:proofErr w:type="spellEnd"/>
      <w:r>
        <w:rPr>
          <w:rFonts w:ascii="Times New Roman" w:hAnsi="Times New Roman" w:cs="Times New Roman"/>
          <w:sz w:val="24"/>
        </w:rPr>
        <w:t xml:space="preserve">” di </w:t>
      </w:r>
      <w:proofErr w:type="spellStart"/>
      <w:r>
        <w:rPr>
          <w:rFonts w:ascii="Times New Roman" w:hAnsi="Times New Roman" w:cs="Times New Roman"/>
          <w:sz w:val="24"/>
        </w:rPr>
        <w:t>Bud</w:t>
      </w:r>
      <w:proofErr w:type="spellEnd"/>
      <w:r>
        <w:rPr>
          <w:rFonts w:ascii="Times New Roman" w:hAnsi="Times New Roman" w:cs="Times New Roman"/>
          <w:sz w:val="24"/>
        </w:rPr>
        <w:t xml:space="preserve"> Davisson tratto dalla rivista Sport Aviation di febbraio 2018.</w:t>
      </w:r>
    </w:p>
    <w:p w:rsidR="000460EB" w:rsidRDefault="000460EB" w:rsidP="00BB10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COSE DOVETE FARE PER SALVAGUARDARE LA VOSTRA STRUTTURA.</w:t>
      </w:r>
    </w:p>
    <w:p w:rsidR="000460EB" w:rsidRPr="000460EB" w:rsidRDefault="000460EB" w:rsidP="00BB10F4">
      <w:pPr>
        <w:jc w:val="both"/>
        <w:rPr>
          <w:rFonts w:ascii="Times New Roman" w:hAnsi="Times New Roman" w:cs="Times New Roman"/>
          <w:sz w:val="24"/>
          <w:u w:val="single"/>
        </w:rPr>
      </w:pPr>
      <w:r w:rsidRPr="000460EB">
        <w:rPr>
          <w:rFonts w:ascii="Times New Roman" w:hAnsi="Times New Roman" w:cs="Times New Roman"/>
          <w:sz w:val="24"/>
          <w:u w:val="single"/>
        </w:rPr>
        <w:t>SOMMARIO</w:t>
      </w:r>
    </w:p>
    <w:p w:rsidR="000460EB" w:rsidRDefault="000460EB" w:rsidP="00BB10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L’autore </w:t>
      </w:r>
      <w:r w:rsidR="00223F98">
        <w:rPr>
          <w:rFonts w:ascii="Times New Roman" w:hAnsi="Times New Roman" w:cs="Times New Roman"/>
          <w:sz w:val="24"/>
        </w:rPr>
        <w:t>fornisce alcune osservazioni sulle cautele da prendere in fase di costruzione del proprio velivolo in modo da evitare la corrosione, ricordando che anche l’ambiente in cui “vive e opera” il mezzo è possibile fonte di attività corrosiva per la presenza di componenti acidificanti. Spende qualche parola, nel caso della lega leggera</w:t>
      </w:r>
      <w:r w:rsidR="00453D09">
        <w:rPr>
          <w:rFonts w:ascii="Times New Roman" w:hAnsi="Times New Roman" w:cs="Times New Roman"/>
          <w:sz w:val="24"/>
        </w:rPr>
        <w:t>,</w:t>
      </w:r>
      <w:r w:rsidR="00223F98">
        <w:rPr>
          <w:rFonts w:ascii="Times New Roman" w:hAnsi="Times New Roman" w:cs="Times New Roman"/>
          <w:sz w:val="24"/>
        </w:rPr>
        <w:t xml:space="preserve"> a favore dell’impiego della Alodine al posto del cromato di zinco, tossico e cancerogeno e comunque della verniciatura delle superfici, in particolare delle giunzioni</w:t>
      </w:r>
      <w:r w:rsidR="00453D09">
        <w:rPr>
          <w:rFonts w:ascii="Times New Roman" w:hAnsi="Times New Roman" w:cs="Times New Roman"/>
          <w:sz w:val="24"/>
        </w:rPr>
        <w:t xml:space="preserve"> per evitare infiltrazione di umidità acida</w:t>
      </w:r>
      <w:bookmarkStart w:id="0" w:name="_GoBack"/>
      <w:bookmarkEnd w:id="0"/>
      <w:r w:rsidR="00223F98">
        <w:rPr>
          <w:rFonts w:ascii="Times New Roman" w:hAnsi="Times New Roman" w:cs="Times New Roman"/>
          <w:sz w:val="24"/>
        </w:rPr>
        <w:t>.</w:t>
      </w:r>
    </w:p>
    <w:p w:rsidR="000460EB" w:rsidRDefault="000460EB" w:rsidP="00BB10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62560</wp:posOffset>
                </wp:positionH>
                <wp:positionV relativeFrom="paragraph">
                  <wp:posOffset>90830</wp:posOffset>
                </wp:positionV>
                <wp:extent cx="6005779" cy="14630"/>
                <wp:effectExtent l="0" t="0" r="0" b="2349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5779" cy="146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F4294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7.15pt" to="477.8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" strokecolor="#c00000" strokeweight="1.5pt">
                <v:stroke dashstyle="dash" joinstyle="miter"/>
              </v:line>
            </w:pict>
          </mc:Fallback>
        </mc:AlternateContent>
      </w:r>
    </w:p>
    <w:p w:rsidR="000460EB" w:rsidRDefault="000460EB" w:rsidP="00BB10F4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L’obbiettivo iniziale di queste pagine era di fare una “discussione” generale sulle ragioni per le quali non assistiamo mai a rotture strutturali nella parte centrale di qualunque elemento. Non abbiamo visto mai una </w:t>
      </w:r>
      <w:r w:rsidR="00864F1A">
        <w:rPr>
          <w:rFonts w:ascii="Times New Roman" w:hAnsi="Times New Roman" w:cs="Times New Roman"/>
          <w:sz w:val="24"/>
        </w:rPr>
        <w:t xml:space="preserve">cricca in una </w:t>
      </w:r>
      <w:r>
        <w:rPr>
          <w:rFonts w:ascii="Times New Roman" w:hAnsi="Times New Roman" w:cs="Times New Roman"/>
          <w:sz w:val="24"/>
        </w:rPr>
        <w:t>lamiera di lega leggera</w:t>
      </w:r>
      <w:r w:rsidR="00864F1A">
        <w:rPr>
          <w:rFonts w:ascii="Times New Roman" w:hAnsi="Times New Roman" w:cs="Times New Roman"/>
          <w:sz w:val="24"/>
        </w:rPr>
        <w:t xml:space="preserve"> nella parte centrale di una baia o una rottura a metà di un tubo tra due giunzioni. Ci sono almeno una mezza dozzina di valide ragioni al riguardo, ma una delle cause delle rotture all’altezza dei collegamenti è la corrosione. Allora come possiamo comportarci per prevenirla durante la costruzione?</w:t>
      </w:r>
    </w:p>
    <w:p w:rsidR="00864F1A" w:rsidRPr="00864F1A" w:rsidRDefault="00864F1A" w:rsidP="00BB10F4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L’umidità è subdola.</w:t>
      </w:r>
    </w:p>
    <w:p w:rsidR="00864F1A" w:rsidRDefault="00864F1A" w:rsidP="00BB10F4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 avevo terminato di farmi delle domande sulla prevenzione della corrosione durante la costruzione, che la mia mente</w:t>
      </w:r>
      <w:r w:rsidR="00D766C0">
        <w:rPr>
          <w:rFonts w:ascii="Times New Roman" w:hAnsi="Times New Roman" w:cs="Times New Roman"/>
          <w:sz w:val="24"/>
        </w:rPr>
        <w:t xml:space="preserve"> cominciò da qualche altra parte a </w:t>
      </w:r>
      <w:r w:rsidR="00BB10F4">
        <w:rPr>
          <w:rFonts w:ascii="Times New Roman" w:hAnsi="Times New Roman" w:cs="Times New Roman"/>
          <w:sz w:val="24"/>
        </w:rPr>
        <w:t xml:space="preserve">fare </w:t>
      </w:r>
      <w:r w:rsidR="00D766C0">
        <w:rPr>
          <w:rFonts w:ascii="Times New Roman" w:hAnsi="Times New Roman" w:cs="Times New Roman"/>
          <w:sz w:val="24"/>
        </w:rPr>
        <w:t>comment</w:t>
      </w:r>
      <w:r w:rsidR="00BB10F4">
        <w:rPr>
          <w:rFonts w:ascii="Times New Roman" w:hAnsi="Times New Roman" w:cs="Times New Roman"/>
          <w:sz w:val="24"/>
        </w:rPr>
        <w:t>i</w:t>
      </w:r>
      <w:r w:rsidR="00D766C0">
        <w:rPr>
          <w:rFonts w:ascii="Times New Roman" w:hAnsi="Times New Roman" w:cs="Times New Roman"/>
          <w:sz w:val="24"/>
        </w:rPr>
        <w:t xml:space="preserve"> </w:t>
      </w:r>
      <w:r w:rsidR="00BB10F4">
        <w:rPr>
          <w:rFonts w:ascii="Times New Roman" w:hAnsi="Times New Roman" w:cs="Times New Roman"/>
          <w:sz w:val="24"/>
        </w:rPr>
        <w:t>sul</w:t>
      </w:r>
      <w:r w:rsidR="00D766C0">
        <w:rPr>
          <w:rFonts w:ascii="Times New Roman" w:hAnsi="Times New Roman" w:cs="Times New Roman"/>
          <w:sz w:val="24"/>
        </w:rPr>
        <w:t>l’umidità</w:t>
      </w:r>
      <w:r w:rsidR="00BB10F4">
        <w:rPr>
          <w:rFonts w:ascii="Times New Roman" w:hAnsi="Times New Roman" w:cs="Times New Roman"/>
          <w:sz w:val="24"/>
        </w:rPr>
        <w:t xml:space="preserve">. Essa è solitamente (non sempre però) un elemento della corrosione che si trova spesso negli angoli o presso le giunzioni. Avviene così </w:t>
      </w:r>
      <w:r w:rsidR="00CC7B00">
        <w:rPr>
          <w:rFonts w:ascii="Times New Roman" w:hAnsi="Times New Roman" w:cs="Times New Roman"/>
          <w:sz w:val="24"/>
        </w:rPr>
        <w:t xml:space="preserve">perché </w:t>
      </w:r>
      <w:r w:rsidR="00BB10F4">
        <w:rPr>
          <w:rFonts w:ascii="Times New Roman" w:hAnsi="Times New Roman" w:cs="Times New Roman"/>
          <w:sz w:val="24"/>
        </w:rPr>
        <w:t xml:space="preserve">è facilitata dalle pendenze, dalle </w:t>
      </w:r>
      <w:r w:rsidR="00CC7B00">
        <w:rPr>
          <w:rFonts w:ascii="Times New Roman" w:hAnsi="Times New Roman" w:cs="Times New Roman"/>
          <w:sz w:val="24"/>
        </w:rPr>
        <w:t>fessure</w:t>
      </w:r>
      <w:r w:rsidR="00BB10F4">
        <w:rPr>
          <w:rFonts w:ascii="Times New Roman" w:hAnsi="Times New Roman" w:cs="Times New Roman"/>
          <w:sz w:val="24"/>
        </w:rPr>
        <w:t xml:space="preserve"> e dalla polvere. Pertanto quando trova uno di questi posti dove si trova bene, la capillarità </w:t>
      </w:r>
      <w:r w:rsidR="00CC7B00">
        <w:rPr>
          <w:rFonts w:ascii="Times New Roman" w:hAnsi="Times New Roman" w:cs="Times New Roman"/>
          <w:sz w:val="24"/>
        </w:rPr>
        <w:t>richiama</w:t>
      </w:r>
      <w:r w:rsidR="00BB10F4">
        <w:rPr>
          <w:rFonts w:ascii="Times New Roman" w:hAnsi="Times New Roman" w:cs="Times New Roman"/>
          <w:sz w:val="24"/>
        </w:rPr>
        <w:t xml:space="preserve"> l’umidità </w:t>
      </w:r>
      <w:r w:rsidR="00CC7B00">
        <w:rPr>
          <w:rFonts w:ascii="Times New Roman" w:hAnsi="Times New Roman" w:cs="Times New Roman"/>
          <w:sz w:val="24"/>
        </w:rPr>
        <w:t>con</w:t>
      </w:r>
      <w:r w:rsidR="00BB10F4">
        <w:rPr>
          <w:rFonts w:ascii="Times New Roman" w:hAnsi="Times New Roman" w:cs="Times New Roman"/>
          <w:sz w:val="24"/>
        </w:rPr>
        <w:t xml:space="preserve"> tutto ciò che essa trasporta dentro lo spazio quasi invisibile tra le lamiere, sotto la testa dei rivetti e nei fori delle saldature.</w:t>
      </w:r>
      <w:r w:rsidR="00CC7B00">
        <w:rPr>
          <w:rFonts w:ascii="Times New Roman" w:hAnsi="Times New Roman" w:cs="Times New Roman"/>
          <w:sz w:val="24"/>
        </w:rPr>
        <w:t xml:space="preserve"> La stessa capillarità attira l’umidità superficiale nelle fessure</w:t>
      </w:r>
      <w:r w:rsidR="00653410">
        <w:rPr>
          <w:rFonts w:ascii="Times New Roman" w:hAnsi="Times New Roman" w:cs="Times New Roman"/>
          <w:sz w:val="24"/>
        </w:rPr>
        <w:t xml:space="preserve"> della verniciatura a polvere o in ogni altro spazio ristretto apparentemente insignificante dove le superfici sono vicine una all’altra ma non si toccano del tutto.</w:t>
      </w:r>
    </w:p>
    <w:p w:rsidR="00653410" w:rsidRDefault="00653410" w:rsidP="00BB10F4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Il risultato </w:t>
      </w:r>
      <w:r w:rsidR="007B11AC">
        <w:rPr>
          <w:rFonts w:ascii="Times New Roman" w:hAnsi="Times New Roman" w:cs="Times New Roman"/>
          <w:sz w:val="24"/>
        </w:rPr>
        <w:t>finale</w:t>
      </w:r>
      <w:r>
        <w:rPr>
          <w:rFonts w:ascii="Times New Roman" w:hAnsi="Times New Roman" w:cs="Times New Roman"/>
          <w:sz w:val="24"/>
        </w:rPr>
        <w:t xml:space="preserve"> della capacità dell’umidità di spostarsi abbastanza distante ne</w:t>
      </w:r>
      <w:r w:rsidR="007B11AC">
        <w:rPr>
          <w:rFonts w:ascii="Times New Roman" w:hAnsi="Times New Roman" w:cs="Times New Roman"/>
          <w:sz w:val="24"/>
        </w:rPr>
        <w:t>i collegamenti e nelle giunzioni significa che le superfici più probabili ad essere attaccate dalla corrosione sono le facce interne non visibili dei collegamenti. Zone come i collegamenti dove le lamiere della fusoliera si collegano a ogni flangia. Lo stesso dentro i raccordi. Questo per le strutture in lega leggera.</w:t>
      </w:r>
    </w:p>
    <w:p w:rsidR="007B11AC" w:rsidRDefault="007B11AC" w:rsidP="00BB10F4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 le strutture di</w:t>
      </w:r>
      <w:r w:rsidR="00277961">
        <w:rPr>
          <w:rFonts w:ascii="Times New Roman" w:hAnsi="Times New Roman" w:cs="Times New Roman"/>
          <w:sz w:val="24"/>
        </w:rPr>
        <w:t xml:space="preserve"> tubi e tela c’è qualche differenza perché non ci sono molte giunzioni </w:t>
      </w:r>
      <w:r w:rsidR="00223F98">
        <w:rPr>
          <w:rFonts w:ascii="Times New Roman" w:hAnsi="Times New Roman" w:cs="Times New Roman"/>
          <w:sz w:val="24"/>
        </w:rPr>
        <w:t>che</w:t>
      </w:r>
      <w:r w:rsidR="00277961">
        <w:rPr>
          <w:rFonts w:ascii="Times New Roman" w:hAnsi="Times New Roman" w:cs="Times New Roman"/>
          <w:sz w:val="24"/>
        </w:rPr>
        <w:t xml:space="preserve"> </w:t>
      </w:r>
      <w:r w:rsidR="00223F98">
        <w:rPr>
          <w:rFonts w:ascii="Times New Roman" w:hAnsi="Times New Roman" w:cs="Times New Roman"/>
          <w:sz w:val="24"/>
        </w:rPr>
        <w:t>favoriscano l</w:t>
      </w:r>
      <w:r w:rsidR="00277961">
        <w:rPr>
          <w:rFonts w:ascii="Times New Roman" w:hAnsi="Times New Roman" w:cs="Times New Roman"/>
          <w:sz w:val="24"/>
        </w:rPr>
        <w:t>a capillarità (rivettature, etc.)</w:t>
      </w:r>
      <w:r w:rsidR="00223F98">
        <w:rPr>
          <w:rFonts w:ascii="Times New Roman" w:hAnsi="Times New Roman" w:cs="Times New Roman"/>
          <w:sz w:val="24"/>
        </w:rPr>
        <w:t>,</w:t>
      </w:r>
      <w:r w:rsidR="00277961">
        <w:rPr>
          <w:rFonts w:ascii="Times New Roman" w:hAnsi="Times New Roman" w:cs="Times New Roman"/>
          <w:sz w:val="24"/>
        </w:rPr>
        <w:t xml:space="preserve"> per il fatto che l’intelaiatura è soprattutto saldata assieme. Tuttavia, ci sono zone qu</w:t>
      </w:r>
      <w:r w:rsidR="00223F98">
        <w:rPr>
          <w:rFonts w:ascii="Times New Roman" w:hAnsi="Times New Roman" w:cs="Times New Roman"/>
          <w:sz w:val="24"/>
        </w:rPr>
        <w:t>a</w:t>
      </w:r>
      <w:r w:rsidR="00277961">
        <w:rPr>
          <w:rFonts w:ascii="Times New Roman" w:hAnsi="Times New Roman" w:cs="Times New Roman"/>
          <w:sz w:val="24"/>
        </w:rPr>
        <w:t xml:space="preserve"> e là, dove la tela della fusoliera è fissata ai longheroni inferiori (polvere e topi gradiscono) e dove la tela è appoggiata a centine e a longheroni, qui si intrappola l’umidità. Ecco perché ci sono molti punti di drenaggio su tutti i velivoli intelati</w:t>
      </w:r>
      <w:r w:rsidR="00A758B1">
        <w:rPr>
          <w:rFonts w:ascii="Times New Roman" w:hAnsi="Times New Roman" w:cs="Times New Roman"/>
          <w:sz w:val="24"/>
        </w:rPr>
        <w:t>. Ecco perché anche i vecchi velivoli con ruotino in coda presentano spesso riparazioni sulla parte inferiore del longherone posteriore.</w:t>
      </w:r>
    </w:p>
    <w:p w:rsidR="00A758B1" w:rsidRPr="00A758B1" w:rsidRDefault="00A758B1" w:rsidP="00A758B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L’acqua pura non è pura.</w:t>
      </w:r>
    </w:p>
    <w:p w:rsidR="00A758B1" w:rsidRDefault="009821D2" w:rsidP="00BB10F4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Una grande differenza tra i velivoli in acciaio e in alluminio è che</w:t>
      </w:r>
      <w:r w:rsidR="00E5445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in teoria</w:t>
      </w:r>
      <w:r w:rsidR="00E5445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l’acqua pura non corrode l’alluminio, ma, guarda caso, farà arrugginire i tubi in 4130 rapidamente. Purtroppo, in realtà non c’è alcunché come acqua </w:t>
      </w:r>
      <w:r w:rsidRPr="009821D2">
        <w:rPr>
          <w:rFonts w:ascii="Times New Roman" w:hAnsi="Times New Roman" w:cs="Times New Roman"/>
          <w:i/>
          <w:sz w:val="24"/>
        </w:rPr>
        <w:t>pura</w:t>
      </w:r>
      <w:r>
        <w:rPr>
          <w:rFonts w:ascii="Times New Roman" w:hAnsi="Times New Roman" w:cs="Times New Roman"/>
          <w:sz w:val="24"/>
        </w:rPr>
        <w:t xml:space="preserve">. Tanto meno nella pioggia. L’acqua pura ha un pH di 7, ma </w:t>
      </w:r>
      <w:r>
        <w:rPr>
          <w:rFonts w:ascii="Times New Roman" w:hAnsi="Times New Roman" w:cs="Times New Roman"/>
          <w:sz w:val="24"/>
        </w:rPr>
        <w:lastRenderedPageBreak/>
        <w:t xml:space="preserve">la pioggia in tutti i luoghi è un po’ acida perché nella sua caduta assorbe CO2 dall’aria, e il suo pH vale 5,6, debolmente acido. </w:t>
      </w:r>
      <w:r w:rsidR="00354D49">
        <w:rPr>
          <w:rFonts w:ascii="Times New Roman" w:hAnsi="Times New Roman" w:cs="Times New Roman"/>
          <w:sz w:val="24"/>
        </w:rPr>
        <w:t xml:space="preserve">Deriva da ciò che la qualità locale dell’aria diventa importante. Ogni goccia </w:t>
      </w:r>
      <w:r w:rsidR="00E54459">
        <w:rPr>
          <w:rFonts w:ascii="Times New Roman" w:hAnsi="Times New Roman" w:cs="Times New Roman"/>
          <w:sz w:val="24"/>
        </w:rPr>
        <w:t>s</w:t>
      </w:r>
      <w:r w:rsidR="00354D49">
        <w:rPr>
          <w:rFonts w:ascii="Times New Roman" w:hAnsi="Times New Roman" w:cs="Times New Roman"/>
          <w:sz w:val="24"/>
        </w:rPr>
        <w:t>i forma attorno a una specie di particella, che localmente è più spesso fumo o smog, che sono invariabilmente acidi.</w:t>
      </w:r>
    </w:p>
    <w:p w:rsidR="00354D49" w:rsidRDefault="00354D49" w:rsidP="00BB10F4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buona notizia riguardo alle strutture in lega leggera e alla pioggia à che le leghe attuali di alluminio</w:t>
      </w:r>
      <w:r w:rsidR="008D74CF">
        <w:rPr>
          <w:rFonts w:ascii="Times New Roman" w:hAnsi="Times New Roman" w:cs="Times New Roman"/>
          <w:sz w:val="24"/>
        </w:rPr>
        <w:t xml:space="preserve"> sono Alclad, cioè rivestite con uno strato sottile di alluminio puro. Significa che è uno strato da sacrificare perché si ossida nell’aria e isola la lega sottostante. Una lega di alluminio contiene all’interno dei metalli che si corrodono facilmente in certe occasioni e teoricamente l’ossido Alclad la protegge. A proposito, sia la corrosione che la ruggine sono forme di ossidazione, che dipende dall’insieme di umidità e aria. Se entrambe vengono meno, in molte situazioni (non tutte) l’ossidazione non può avvenire.</w:t>
      </w:r>
    </w:p>
    <w:p w:rsidR="008D74CF" w:rsidRDefault="008D74CF" w:rsidP="00BB10F4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Torniamo all’ossidazione Alclad come strato protettivo. </w:t>
      </w:r>
      <w:r w:rsidR="006B7A5B">
        <w:rPr>
          <w:rFonts w:ascii="Times New Roman" w:hAnsi="Times New Roman" w:cs="Times New Roman"/>
          <w:sz w:val="24"/>
        </w:rPr>
        <w:t>Il concetto è chiaro</w:t>
      </w:r>
      <w:r>
        <w:rPr>
          <w:rFonts w:ascii="Times New Roman" w:hAnsi="Times New Roman" w:cs="Times New Roman"/>
          <w:sz w:val="24"/>
        </w:rPr>
        <w:t>, ma viene meno</w:t>
      </w:r>
      <w:r w:rsidR="00BA2E1B">
        <w:rPr>
          <w:rFonts w:ascii="Times New Roman" w:hAnsi="Times New Roman" w:cs="Times New Roman"/>
          <w:sz w:val="24"/>
        </w:rPr>
        <w:t xml:space="preserve"> a causa della qualità dell’aria e del fatto che tutte le volte che rifiliamo una lamiera o eseguiamo un foro, i bordi espongono la lega grezza all’aria. Nei tubi d’acciaio da costruzione, d’altra parte, i tagli delle estremità sono annegati nella saldatura e assumendo che abbiano un rivestimento protettivo (prime, pittura, vernice</w:t>
      </w:r>
      <w:r w:rsidR="00E125A3" w:rsidRPr="00E125A3">
        <w:rPr>
          <w:rFonts w:ascii="Times New Roman" w:hAnsi="Times New Roman" w:cs="Times New Roman"/>
          <w:sz w:val="24"/>
        </w:rPr>
        <w:t xml:space="preserve"> </w:t>
      </w:r>
      <w:r w:rsidR="00E125A3">
        <w:rPr>
          <w:rFonts w:ascii="Times New Roman" w:hAnsi="Times New Roman" w:cs="Times New Roman"/>
          <w:sz w:val="24"/>
        </w:rPr>
        <w:t xml:space="preserve">in </w:t>
      </w:r>
      <w:r w:rsidR="00E125A3">
        <w:rPr>
          <w:rFonts w:ascii="Times New Roman" w:hAnsi="Times New Roman" w:cs="Times New Roman"/>
          <w:sz w:val="24"/>
        </w:rPr>
        <w:t>polvere</w:t>
      </w:r>
      <w:r w:rsidR="00BA2E1B">
        <w:rPr>
          <w:rFonts w:ascii="Times New Roman" w:hAnsi="Times New Roman" w:cs="Times New Roman"/>
          <w:sz w:val="24"/>
        </w:rPr>
        <w:t>)</w:t>
      </w:r>
      <w:r w:rsidR="00BA2E1B">
        <w:rPr>
          <w:rFonts w:ascii="Times New Roman" w:hAnsi="Times New Roman" w:cs="Times New Roman"/>
          <w:sz w:val="24"/>
        </w:rPr>
        <w:t>, solo i fori di fissaggio espongono il nudo acciaio. In</w:t>
      </w:r>
      <w:r w:rsidR="00E125A3">
        <w:rPr>
          <w:rFonts w:ascii="Times New Roman" w:hAnsi="Times New Roman" w:cs="Times New Roman"/>
          <w:sz w:val="24"/>
        </w:rPr>
        <w:t xml:space="preserve"> ogni caso</w:t>
      </w:r>
      <w:r w:rsidR="00BA2E1B">
        <w:rPr>
          <w:rFonts w:ascii="Times New Roman" w:hAnsi="Times New Roman" w:cs="Times New Roman"/>
          <w:sz w:val="24"/>
        </w:rPr>
        <w:t xml:space="preserve">, lo strato protettivo di ossido sulla lega leggera non è impenetrabile. Lasciatela esposta abbastanza a lungo all’acqua </w:t>
      </w:r>
      <w:r w:rsidR="00211524">
        <w:rPr>
          <w:rFonts w:ascii="Times New Roman" w:hAnsi="Times New Roman" w:cs="Times New Roman"/>
          <w:sz w:val="24"/>
        </w:rPr>
        <w:t xml:space="preserve">molto </w:t>
      </w:r>
      <w:r w:rsidR="00BA2E1B">
        <w:rPr>
          <w:rFonts w:ascii="Times New Roman" w:hAnsi="Times New Roman" w:cs="Times New Roman"/>
          <w:sz w:val="24"/>
        </w:rPr>
        <w:t>acida della pioggia</w:t>
      </w:r>
      <w:r w:rsidR="00211524">
        <w:rPr>
          <w:rFonts w:ascii="Times New Roman" w:hAnsi="Times New Roman" w:cs="Times New Roman"/>
          <w:sz w:val="24"/>
        </w:rPr>
        <w:t>,</w:t>
      </w:r>
      <w:r w:rsidR="00BA2E1B">
        <w:rPr>
          <w:rFonts w:ascii="Times New Roman" w:hAnsi="Times New Roman" w:cs="Times New Roman"/>
          <w:sz w:val="24"/>
        </w:rPr>
        <w:t xml:space="preserve"> in aree urbane</w:t>
      </w:r>
      <w:r w:rsidR="00211524">
        <w:rPr>
          <w:rFonts w:ascii="Times New Roman" w:hAnsi="Times New Roman" w:cs="Times New Roman"/>
          <w:sz w:val="24"/>
        </w:rPr>
        <w:t>,</w:t>
      </w:r>
      <w:r w:rsidR="00BA2E1B">
        <w:rPr>
          <w:rFonts w:ascii="Times New Roman" w:hAnsi="Times New Roman" w:cs="Times New Roman"/>
          <w:sz w:val="24"/>
        </w:rPr>
        <w:t xml:space="preserve"> che ristagna sulla </w:t>
      </w:r>
      <w:r w:rsidR="00D60E13">
        <w:rPr>
          <w:rFonts w:ascii="Times New Roman" w:hAnsi="Times New Roman" w:cs="Times New Roman"/>
          <w:sz w:val="24"/>
        </w:rPr>
        <w:t xml:space="preserve">struttura della parte </w:t>
      </w:r>
      <w:r w:rsidR="00BA2E1B">
        <w:rPr>
          <w:rFonts w:ascii="Times New Roman" w:hAnsi="Times New Roman" w:cs="Times New Roman"/>
          <w:sz w:val="24"/>
        </w:rPr>
        <w:t xml:space="preserve">bassa dell’ala e </w:t>
      </w:r>
      <w:r w:rsidR="00D60E13">
        <w:rPr>
          <w:rFonts w:ascii="Times New Roman" w:hAnsi="Times New Roman" w:cs="Times New Roman"/>
          <w:sz w:val="24"/>
        </w:rPr>
        <w:t>della fusoliera, lo strato di ossido s</w:t>
      </w:r>
      <w:r w:rsidR="00211524">
        <w:rPr>
          <w:rFonts w:ascii="Times New Roman" w:hAnsi="Times New Roman" w:cs="Times New Roman"/>
          <w:sz w:val="24"/>
        </w:rPr>
        <w:t>i</w:t>
      </w:r>
      <w:r w:rsidR="00D60E13">
        <w:rPr>
          <w:rFonts w:ascii="Times New Roman" w:hAnsi="Times New Roman" w:cs="Times New Roman"/>
          <w:sz w:val="24"/>
        </w:rPr>
        <w:t xml:space="preserve"> consum</w:t>
      </w:r>
      <w:r w:rsidR="00211524">
        <w:rPr>
          <w:rFonts w:ascii="Times New Roman" w:hAnsi="Times New Roman" w:cs="Times New Roman"/>
          <w:sz w:val="24"/>
        </w:rPr>
        <w:t>erà</w:t>
      </w:r>
      <w:r w:rsidR="00D60E13">
        <w:rPr>
          <w:rFonts w:ascii="Times New Roman" w:hAnsi="Times New Roman" w:cs="Times New Roman"/>
          <w:sz w:val="24"/>
        </w:rPr>
        <w:t xml:space="preserve"> e </w:t>
      </w:r>
      <w:r w:rsidR="006B7A5B">
        <w:rPr>
          <w:rFonts w:ascii="Times New Roman" w:hAnsi="Times New Roman" w:cs="Times New Roman"/>
          <w:sz w:val="24"/>
        </w:rPr>
        <w:t xml:space="preserve">inizierà </w:t>
      </w:r>
      <w:r w:rsidR="00D60E13">
        <w:rPr>
          <w:rFonts w:ascii="Times New Roman" w:hAnsi="Times New Roman" w:cs="Times New Roman"/>
          <w:sz w:val="24"/>
        </w:rPr>
        <w:t>la corrosione.</w:t>
      </w:r>
    </w:p>
    <w:p w:rsidR="00D60E13" w:rsidRDefault="00211524" w:rsidP="00BB10F4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D’altra parte</w:t>
      </w:r>
      <w:r w:rsidR="006B7A5B">
        <w:rPr>
          <w:rFonts w:ascii="Times New Roman" w:hAnsi="Times New Roman" w:cs="Times New Roman"/>
          <w:sz w:val="24"/>
        </w:rPr>
        <w:t xml:space="preserve">, ci stiamo focalizzando sulla corrosione/ruggine causata dall’esposizione all’umidità, ma la verità è che la qualità dell’aria in alcune aree è tale per cui l’umidità non ha bisogno di invadere la struttura in maniera visibile. Spesso </w:t>
      </w:r>
      <w:r>
        <w:rPr>
          <w:rFonts w:ascii="Times New Roman" w:hAnsi="Times New Roman" w:cs="Times New Roman"/>
          <w:sz w:val="24"/>
        </w:rPr>
        <w:t xml:space="preserve">è sufficiente </w:t>
      </w:r>
      <w:r w:rsidR="006B7A5B">
        <w:rPr>
          <w:rFonts w:ascii="Times New Roman" w:hAnsi="Times New Roman" w:cs="Times New Roman"/>
          <w:sz w:val="24"/>
        </w:rPr>
        <w:t xml:space="preserve">l’aria stessa. Gli abitanti delle zone della costa sono molto attenti agli effetti dell’aria oceanica proprio su ogni cosa. Il cloro è un aggressivo chimico, pertanto qualunque oggetto contenga il sale (cloruro di sodio) attacca l’alluminio. Tuttavia, “l’aria industriale” che circonda le zone </w:t>
      </w:r>
      <w:r w:rsidR="00B53A16">
        <w:rPr>
          <w:rFonts w:ascii="Times New Roman" w:hAnsi="Times New Roman" w:cs="Times New Roman"/>
          <w:sz w:val="24"/>
        </w:rPr>
        <w:t>industriali, può avere effetti analoghi.</w:t>
      </w:r>
    </w:p>
    <w:p w:rsidR="00B53A16" w:rsidRPr="00B53A16" w:rsidRDefault="00B53A16" w:rsidP="00B53A1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Proteggersi contro </w:t>
      </w:r>
      <w:r w:rsidR="00211524">
        <w:rPr>
          <w:rFonts w:ascii="Times New Roman" w:hAnsi="Times New Roman" w:cs="Times New Roman"/>
          <w:b/>
          <w:sz w:val="24"/>
        </w:rPr>
        <w:t>le cause</w:t>
      </w:r>
      <w:r>
        <w:rPr>
          <w:rFonts w:ascii="Times New Roman" w:hAnsi="Times New Roman" w:cs="Times New Roman"/>
          <w:b/>
          <w:sz w:val="24"/>
        </w:rPr>
        <w:t xml:space="preserve"> naturali.</w:t>
      </w:r>
    </w:p>
    <w:p w:rsidR="00B53A16" w:rsidRDefault="00B53A16" w:rsidP="00BB10F4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Google ed io abbiamo navigato per avere risposte cercando la verità sulla finitura superficiale delle parti e per quale ragione il cromato di zinco, che molti affermano essere il meglio della protezione contro la corrosione, </w:t>
      </w:r>
      <w:r w:rsidR="002567FF">
        <w:rPr>
          <w:rFonts w:ascii="Times New Roman" w:hAnsi="Times New Roman" w:cs="Times New Roman"/>
          <w:sz w:val="24"/>
        </w:rPr>
        <w:t xml:space="preserve">non è apprezzato tanto quanto è usato. In termini di prevenzione della corrosione, il cromato di zinco </w:t>
      </w:r>
      <w:r w:rsidR="00211524">
        <w:rPr>
          <w:rFonts w:ascii="Times New Roman" w:hAnsi="Times New Roman" w:cs="Times New Roman"/>
          <w:sz w:val="24"/>
        </w:rPr>
        <w:t>all’</w:t>
      </w:r>
      <w:r w:rsidR="002567FF">
        <w:rPr>
          <w:rFonts w:ascii="Times New Roman" w:hAnsi="Times New Roman" w:cs="Times New Roman"/>
          <w:sz w:val="24"/>
        </w:rPr>
        <w:t xml:space="preserve">origine </w:t>
      </w:r>
      <w:r w:rsidR="00211524">
        <w:rPr>
          <w:rFonts w:ascii="Times New Roman" w:hAnsi="Times New Roman" w:cs="Times New Roman"/>
          <w:sz w:val="24"/>
        </w:rPr>
        <w:t>fu</w:t>
      </w:r>
      <w:r w:rsidR="002567FF">
        <w:rPr>
          <w:rFonts w:ascii="Times New Roman" w:hAnsi="Times New Roman" w:cs="Times New Roman"/>
          <w:sz w:val="24"/>
        </w:rPr>
        <w:t xml:space="preserve"> un vero assassino. Veramente! È tossico e seriamente cancerogeno. Quello attuale, </w:t>
      </w:r>
      <w:r w:rsidR="00211524">
        <w:rPr>
          <w:rFonts w:ascii="Times New Roman" w:hAnsi="Times New Roman" w:cs="Times New Roman"/>
          <w:sz w:val="24"/>
        </w:rPr>
        <w:t xml:space="preserve">una </w:t>
      </w:r>
      <w:r w:rsidR="002567FF">
        <w:rPr>
          <w:rFonts w:ascii="Times New Roman" w:hAnsi="Times New Roman" w:cs="Times New Roman"/>
          <w:sz w:val="24"/>
        </w:rPr>
        <w:t xml:space="preserve">versione meno letale è oggi disponibile, ma ci sono altri </w:t>
      </w:r>
      <w:proofErr w:type="spellStart"/>
      <w:r w:rsidR="002567FF">
        <w:rPr>
          <w:rFonts w:ascii="Times New Roman" w:hAnsi="Times New Roman" w:cs="Times New Roman"/>
          <w:sz w:val="24"/>
        </w:rPr>
        <w:t>primers</w:t>
      </w:r>
      <w:proofErr w:type="spellEnd"/>
      <w:r w:rsidR="002567FF">
        <w:rPr>
          <w:rFonts w:ascii="Times New Roman" w:hAnsi="Times New Roman" w:cs="Times New Roman"/>
          <w:sz w:val="24"/>
        </w:rPr>
        <w:t xml:space="preserve"> più recenti, più sicuri, tutti disponibili </w:t>
      </w:r>
      <w:r w:rsidR="00211524">
        <w:rPr>
          <w:rFonts w:ascii="Times New Roman" w:hAnsi="Times New Roman" w:cs="Times New Roman"/>
          <w:sz w:val="24"/>
        </w:rPr>
        <w:t>in</w:t>
      </w:r>
      <w:r w:rsidR="002567FF">
        <w:rPr>
          <w:rFonts w:ascii="Times New Roman" w:hAnsi="Times New Roman" w:cs="Times New Roman"/>
          <w:sz w:val="24"/>
        </w:rPr>
        <w:t xml:space="preserve"> rete.</w:t>
      </w:r>
    </w:p>
    <w:p w:rsidR="002567FF" w:rsidRDefault="002567FF" w:rsidP="00BB10F4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Dopo qualche perplessità per le varie opinioni e valanghe di informazioni sbagliate, la maggior parte delle fonti conver</w:t>
      </w:r>
      <w:r w:rsidR="007C7857">
        <w:rPr>
          <w:rFonts w:ascii="Times New Roman" w:hAnsi="Times New Roman" w:cs="Times New Roman"/>
          <w:sz w:val="24"/>
        </w:rPr>
        <w:t>gono</w:t>
      </w:r>
      <w:r>
        <w:rPr>
          <w:rFonts w:ascii="Times New Roman" w:hAnsi="Times New Roman" w:cs="Times New Roman"/>
          <w:sz w:val="24"/>
        </w:rPr>
        <w:t xml:space="preserve"> </w:t>
      </w:r>
      <w:r w:rsidR="007C7857">
        <w:rPr>
          <w:rFonts w:ascii="Times New Roman" w:hAnsi="Times New Roman" w:cs="Times New Roman"/>
          <w:sz w:val="24"/>
        </w:rPr>
        <w:t>verso</w:t>
      </w:r>
      <w:r>
        <w:rPr>
          <w:rFonts w:ascii="Times New Roman" w:hAnsi="Times New Roman" w:cs="Times New Roman"/>
          <w:sz w:val="24"/>
        </w:rPr>
        <w:t xml:space="preserve"> quella </w:t>
      </w:r>
      <w:r w:rsidR="007C7857">
        <w:rPr>
          <w:rFonts w:ascii="Times New Roman" w:hAnsi="Times New Roman" w:cs="Times New Roman"/>
          <w:sz w:val="24"/>
        </w:rPr>
        <w:t>comune</w:t>
      </w:r>
      <w:r>
        <w:rPr>
          <w:rFonts w:ascii="Times New Roman" w:hAnsi="Times New Roman" w:cs="Times New Roman"/>
          <w:sz w:val="24"/>
        </w:rPr>
        <w:t xml:space="preserve">, anche se non universalmente accettata, di proteggere qualunque lega leggera con Alodine (processo di conversione con acido cromico) prima dell’assemblaggio. Ripeto, </w:t>
      </w:r>
      <w:r>
        <w:rPr>
          <w:rFonts w:ascii="Times New Roman" w:hAnsi="Times New Roman" w:cs="Times New Roman"/>
          <w:i/>
          <w:sz w:val="24"/>
        </w:rPr>
        <w:t>prima dell’assemblaggio</w:t>
      </w:r>
      <w:r>
        <w:rPr>
          <w:rFonts w:ascii="Times New Roman" w:hAnsi="Times New Roman" w:cs="Times New Roman"/>
          <w:sz w:val="24"/>
        </w:rPr>
        <w:t xml:space="preserve"> in modo che tutte le superfici </w:t>
      </w:r>
      <w:r w:rsidR="001A2FF2">
        <w:rPr>
          <w:rFonts w:ascii="Times New Roman" w:hAnsi="Times New Roman" w:cs="Times New Roman"/>
          <w:sz w:val="24"/>
        </w:rPr>
        <w:t xml:space="preserve">delle flange </w:t>
      </w:r>
      <w:r>
        <w:rPr>
          <w:rFonts w:ascii="Times New Roman" w:hAnsi="Times New Roman" w:cs="Times New Roman"/>
          <w:sz w:val="24"/>
        </w:rPr>
        <w:t>e i bordi di ogni parte</w:t>
      </w:r>
      <w:r w:rsidR="001A2FF2">
        <w:rPr>
          <w:rFonts w:ascii="Times New Roman" w:hAnsi="Times New Roman" w:cs="Times New Roman"/>
          <w:sz w:val="24"/>
        </w:rPr>
        <w:t xml:space="preserve"> siano state trattate. C’è una specifica militare al riguardo.</w:t>
      </w:r>
      <w:r w:rsidR="009B7826">
        <w:rPr>
          <w:rFonts w:ascii="Times New Roman" w:hAnsi="Times New Roman" w:cs="Times New Roman"/>
          <w:sz w:val="24"/>
        </w:rPr>
        <w:t xml:space="preserve"> Purtroppo, ci sono più informazioni sul processo Alodine di quelle che posso approfondire qui.  Un’osservazione, comunque: l’Alodine, ora chiamata </w:t>
      </w:r>
      <w:proofErr w:type="spellStart"/>
      <w:r w:rsidR="009B7826">
        <w:rPr>
          <w:rFonts w:ascii="Times New Roman" w:hAnsi="Times New Roman" w:cs="Times New Roman"/>
          <w:sz w:val="24"/>
        </w:rPr>
        <w:t>Bonderite</w:t>
      </w:r>
      <w:proofErr w:type="spellEnd"/>
      <w:r w:rsidR="009B7826">
        <w:rPr>
          <w:rFonts w:ascii="Times New Roman" w:hAnsi="Times New Roman" w:cs="Times New Roman"/>
          <w:sz w:val="24"/>
        </w:rPr>
        <w:t>, si presenta quasi sempre in forma liquida, mentre l’</w:t>
      </w:r>
      <w:proofErr w:type="spellStart"/>
      <w:r w:rsidR="009B7826">
        <w:rPr>
          <w:rFonts w:ascii="Times New Roman" w:hAnsi="Times New Roman" w:cs="Times New Roman"/>
          <w:sz w:val="24"/>
        </w:rPr>
        <w:t>Iridite</w:t>
      </w:r>
      <w:proofErr w:type="spellEnd"/>
      <w:r w:rsidR="009B7826">
        <w:rPr>
          <w:rFonts w:ascii="Times New Roman" w:hAnsi="Times New Roman" w:cs="Times New Roman"/>
          <w:sz w:val="24"/>
        </w:rPr>
        <w:t xml:space="preserve"> 14-2 è una polvere da mescolare con acqua e riveste una superficie maggiore per dollaro speso.</w:t>
      </w:r>
    </w:p>
    <w:p w:rsidR="009B7826" w:rsidRDefault="009B7826" w:rsidP="00BB10F4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 qualche cosa di veramente valido, un confronto profondo sulla protezione dalla corrosione e sulla preparazione della superficie della lega leggera, riferitevi al </w:t>
      </w:r>
      <w:proofErr w:type="spellStart"/>
      <w:r>
        <w:rPr>
          <w:rFonts w:ascii="Times New Roman" w:hAnsi="Times New Roman" w:cs="Times New Roman"/>
          <w:sz w:val="24"/>
        </w:rPr>
        <w:t>Chapter</w:t>
      </w:r>
      <w:proofErr w:type="spellEnd"/>
      <w:r>
        <w:rPr>
          <w:rFonts w:ascii="Times New Roman" w:hAnsi="Times New Roman" w:cs="Times New Roman"/>
          <w:sz w:val="24"/>
        </w:rPr>
        <w:t xml:space="preserve"> 1000 via </w:t>
      </w:r>
      <w:hyperlink r:id="rId6" w:history="1">
        <w:proofErr w:type="spellStart"/>
        <w:r w:rsidRPr="009B7826">
          <w:rPr>
            <w:rStyle w:val="Collegamentoipertestuale"/>
            <w:rFonts w:ascii="Times New Roman" w:hAnsi="Times New Roman" w:cs="Times New Roman"/>
            <w:i/>
            <w:sz w:val="24"/>
          </w:rPr>
          <w:t>www.eaa.org</w:t>
        </w:r>
        <w:proofErr w:type="spellEnd"/>
        <w:r w:rsidRPr="009B7826">
          <w:rPr>
            <w:rStyle w:val="Collegamentoipertestuale"/>
            <w:rFonts w:ascii="Times New Roman" w:hAnsi="Times New Roman" w:cs="Times New Roman"/>
            <w:i/>
            <w:sz w:val="24"/>
          </w:rPr>
          <w:t>/</w:t>
        </w:r>
        <w:proofErr w:type="spellStart"/>
        <w:r w:rsidRPr="009B7826">
          <w:rPr>
            <w:rStyle w:val="Collegamentoipertestuale"/>
            <w:rFonts w:ascii="Times New Roman" w:hAnsi="Times New Roman" w:cs="Times New Roman"/>
            <w:i/>
            <w:sz w:val="24"/>
          </w:rPr>
          <w:t>extras</w:t>
        </w:r>
        <w:proofErr w:type="spellEnd"/>
      </w:hyperlink>
      <w:r>
        <w:rPr>
          <w:rFonts w:ascii="Times New Roman" w:hAnsi="Times New Roman" w:cs="Times New Roman"/>
          <w:sz w:val="24"/>
        </w:rPr>
        <w:t>. Sono archiviate tutti i confronti</w:t>
      </w:r>
      <w:r w:rsidR="00865883">
        <w:rPr>
          <w:rFonts w:ascii="Times New Roman" w:hAnsi="Times New Roman" w:cs="Times New Roman"/>
          <w:sz w:val="24"/>
        </w:rPr>
        <w:t xml:space="preserve"> sull’argomento nella sezione Technical Articles. </w:t>
      </w:r>
      <w:r w:rsidR="00865883">
        <w:rPr>
          <w:rFonts w:ascii="Times New Roman" w:hAnsi="Times New Roman" w:cs="Times New Roman"/>
          <w:sz w:val="24"/>
        </w:rPr>
        <w:lastRenderedPageBreak/>
        <w:t xml:space="preserve">Andate in fondo alla sezione e al titolo “Index to </w:t>
      </w:r>
      <w:proofErr w:type="spellStart"/>
      <w:r w:rsidR="00865883">
        <w:rPr>
          <w:rFonts w:ascii="Times New Roman" w:hAnsi="Times New Roman" w:cs="Times New Roman"/>
          <w:sz w:val="24"/>
        </w:rPr>
        <w:t>Corrosion</w:t>
      </w:r>
      <w:proofErr w:type="spellEnd"/>
      <w:r w:rsidR="00865883">
        <w:rPr>
          <w:rFonts w:ascii="Times New Roman" w:hAnsi="Times New Roman" w:cs="Times New Roman"/>
          <w:sz w:val="24"/>
        </w:rPr>
        <w:t xml:space="preserve"> Control”. Troverete delle buonissime informazioni in forma veramente accessibile. La Van's Aircraft è un’altra buona fonte di informazioni.</w:t>
      </w:r>
    </w:p>
    <w:p w:rsidR="00865883" w:rsidRDefault="00865883" w:rsidP="00BB10F4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Riguardo all’acciaio, il processo è più semplice. Lo sabbiate, spruzzate uno strato di </w:t>
      </w:r>
      <w:proofErr w:type="spellStart"/>
      <w:r>
        <w:rPr>
          <w:rFonts w:ascii="Times New Roman" w:hAnsi="Times New Roman" w:cs="Times New Roman"/>
          <w:sz w:val="24"/>
        </w:rPr>
        <w:t>primer</w:t>
      </w:r>
      <w:proofErr w:type="spellEnd"/>
      <w:r>
        <w:rPr>
          <w:rFonts w:ascii="Times New Roman" w:hAnsi="Times New Roman" w:cs="Times New Roman"/>
          <w:sz w:val="24"/>
        </w:rPr>
        <w:t xml:space="preserve"> epossidico di alta qualità, tutto qui! Però, se dovete verniciarlo, non necessario con il </w:t>
      </w:r>
      <w:proofErr w:type="spellStart"/>
      <w:r>
        <w:rPr>
          <w:rFonts w:ascii="Times New Roman" w:hAnsi="Times New Roman" w:cs="Times New Roman"/>
          <w:sz w:val="24"/>
        </w:rPr>
        <w:t>primer</w:t>
      </w:r>
      <w:proofErr w:type="spellEnd"/>
      <w:r>
        <w:rPr>
          <w:rFonts w:ascii="Times New Roman" w:hAnsi="Times New Roman" w:cs="Times New Roman"/>
          <w:sz w:val="24"/>
        </w:rPr>
        <w:t xml:space="preserve"> epossidico, fatelo subito oppure passate la superficie con Scotch-</w:t>
      </w:r>
      <w:proofErr w:type="spellStart"/>
      <w:r>
        <w:rPr>
          <w:rFonts w:ascii="Times New Roman" w:hAnsi="Times New Roman" w:cs="Times New Roman"/>
          <w:sz w:val="24"/>
        </w:rPr>
        <w:t>Brite</w:t>
      </w:r>
      <w:proofErr w:type="spellEnd"/>
      <w:r>
        <w:rPr>
          <w:rFonts w:ascii="Times New Roman" w:hAnsi="Times New Roman" w:cs="Times New Roman"/>
          <w:sz w:val="24"/>
        </w:rPr>
        <w:t xml:space="preserve"> o simile per irruvidirlo un poco. Inoltre, ed è importante, non dovete sabbiare il 4130</w:t>
      </w:r>
      <w:r w:rsidR="00E83C4F">
        <w:rPr>
          <w:rFonts w:ascii="Times New Roman" w:hAnsi="Times New Roman" w:cs="Times New Roman"/>
          <w:sz w:val="24"/>
        </w:rPr>
        <w:t xml:space="preserve"> molto </w:t>
      </w:r>
      <w:r w:rsidR="009543C7">
        <w:rPr>
          <w:rFonts w:ascii="Times New Roman" w:hAnsi="Times New Roman" w:cs="Times New Roman"/>
          <w:sz w:val="24"/>
        </w:rPr>
        <w:t>tempo avanti</w:t>
      </w:r>
      <w:r w:rsidR="00E83C4F">
        <w:rPr>
          <w:rFonts w:ascii="Times New Roman" w:hAnsi="Times New Roman" w:cs="Times New Roman"/>
          <w:sz w:val="24"/>
        </w:rPr>
        <w:t xml:space="preserve"> di spruzzare il </w:t>
      </w:r>
      <w:proofErr w:type="spellStart"/>
      <w:r w:rsidR="00E83C4F">
        <w:rPr>
          <w:rFonts w:ascii="Times New Roman" w:hAnsi="Times New Roman" w:cs="Times New Roman"/>
          <w:sz w:val="24"/>
        </w:rPr>
        <w:t>primer</w:t>
      </w:r>
      <w:proofErr w:type="spellEnd"/>
      <w:r w:rsidR="009543C7">
        <w:rPr>
          <w:rFonts w:ascii="Times New Roman" w:hAnsi="Times New Roman" w:cs="Times New Roman"/>
          <w:sz w:val="24"/>
        </w:rPr>
        <w:t>, ma</w:t>
      </w:r>
      <w:r w:rsidR="00E83C4F">
        <w:rPr>
          <w:rFonts w:ascii="Times New Roman" w:hAnsi="Times New Roman" w:cs="Times New Roman"/>
          <w:sz w:val="24"/>
        </w:rPr>
        <w:t xml:space="preserve"> solo qualche ora prima oppure si arrugginirà velocemente, a meno che non abitiate nel deserto. Specialmente in zone umide.</w:t>
      </w:r>
    </w:p>
    <w:p w:rsidR="00E83C4F" w:rsidRPr="00E83C4F" w:rsidRDefault="00E83C4F" w:rsidP="00E83C4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Qualche parola sulla verniciatura a polvere.</w:t>
      </w:r>
    </w:p>
    <w:p w:rsidR="00E83C4F" w:rsidRDefault="00AE1D4D" w:rsidP="00BB10F4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C’è </w:t>
      </w:r>
      <w:r w:rsidR="00777881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’assunzione sbagliata che il processo di verniciatura a polvere sia una pittura a spruzzo </w:t>
      </w:r>
      <w:r w:rsidR="00F92BC4">
        <w:rPr>
          <w:rFonts w:ascii="Times New Roman" w:hAnsi="Times New Roman" w:cs="Times New Roman"/>
          <w:sz w:val="24"/>
        </w:rPr>
        <w:t xml:space="preserve">poi </w:t>
      </w:r>
      <w:r>
        <w:rPr>
          <w:rFonts w:ascii="Times New Roman" w:hAnsi="Times New Roman" w:cs="Times New Roman"/>
          <w:sz w:val="24"/>
        </w:rPr>
        <w:t>essiccata in forno. È molto di più. Cominciamo dal nome “rivestimento a polvere”. È proprio quello che è: si tratta di una polvere spruzzata su un componente, ma “spruzzata” non è il termine giusto. La polvere è soffiata sull’oggetto, ma la ragione per cui si attacca non è la spruzzatura. La polvere è caricata elettrostaticamente</w:t>
      </w:r>
      <w:r w:rsidR="00DA3EC8">
        <w:rPr>
          <w:rFonts w:ascii="Times New Roman" w:hAnsi="Times New Roman" w:cs="Times New Roman"/>
          <w:sz w:val="24"/>
        </w:rPr>
        <w:t xml:space="preserve"> con polarità opposta a quella dell’oggetto, perciò essa è risucchiata elettricamente sul corpo da ricoprire. Si tratta di un processo elettromagnetico. Ora il corpo è messo in un forno e riscaldato in modo da sciogliere la polvere e farla aderire bene come una plastica alla superficie.</w:t>
      </w:r>
    </w:p>
    <w:p w:rsidR="00DA3EC8" w:rsidRDefault="00DA3EC8" w:rsidP="00BB10F4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verniciatura a polvere è molto efficace ma con qualche problema minore. Per esempio, le superfici ristrette possono creare un effetto “ombra” perché la polvere non riempie angoli o fessure, perciò deve essere ripassata col pennello. Ancora, la differente composizione delle polveri </w:t>
      </w:r>
      <w:r w:rsidR="00E1392D">
        <w:rPr>
          <w:rFonts w:ascii="Times New Roman" w:hAnsi="Times New Roman" w:cs="Times New Roman"/>
          <w:sz w:val="24"/>
        </w:rPr>
        <w:t>cre</w:t>
      </w:r>
      <w:r>
        <w:rPr>
          <w:rFonts w:ascii="Times New Roman" w:hAnsi="Times New Roman" w:cs="Times New Roman"/>
          <w:sz w:val="24"/>
        </w:rPr>
        <w:t xml:space="preserve">a delle superfici differenti, alcune delle quali non aderiscono a adesivi e finiture usate in alcuni processi di </w:t>
      </w:r>
      <w:r w:rsidR="000C4E40">
        <w:rPr>
          <w:rFonts w:ascii="Times New Roman" w:hAnsi="Times New Roman" w:cs="Times New Roman"/>
          <w:sz w:val="24"/>
        </w:rPr>
        <w:t>copertura dei velivoli. Parlatene con le aziende di verniciatura, esponete quale uso intendete fare della copertura in polvere, preparatene un campione per verificare se la pittura o la colla possono scioglierla.</w:t>
      </w:r>
    </w:p>
    <w:p w:rsidR="000C4E40" w:rsidRPr="000C4E40" w:rsidRDefault="000C4E40" w:rsidP="000C4E4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Il riferimento.</w:t>
      </w:r>
    </w:p>
    <w:p w:rsidR="000C4E40" w:rsidRPr="002567FF" w:rsidRDefault="000C4E40" w:rsidP="00BB10F4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L’unico accordo completo con chiunque su ogni materiale in ogni situazione è che una qualche verniciatura sulla lega leggera è meglio di nessuna finitura.</w:t>
      </w:r>
      <w:r w:rsidR="00A6204B">
        <w:rPr>
          <w:rFonts w:ascii="Times New Roman" w:hAnsi="Times New Roman" w:cs="Times New Roman"/>
          <w:sz w:val="24"/>
        </w:rPr>
        <w:t xml:space="preserve"> Anche se fosse applicata solo come una spruzzata sulle giunzioni.</w:t>
      </w:r>
      <w:r>
        <w:rPr>
          <w:rFonts w:ascii="Times New Roman" w:hAnsi="Times New Roman" w:cs="Times New Roman"/>
          <w:sz w:val="24"/>
        </w:rPr>
        <w:t xml:space="preserve"> </w:t>
      </w:r>
      <w:r w:rsidR="00A6204B">
        <w:rPr>
          <w:rFonts w:ascii="Times New Roman" w:hAnsi="Times New Roman" w:cs="Times New Roman"/>
          <w:sz w:val="24"/>
        </w:rPr>
        <w:t xml:space="preserve">Sono certo che avrò qualche intervento a quest’articolo in accordo o no. Lo incoraggio. Fatelo! Parliamone.  </w:t>
      </w:r>
    </w:p>
    <w:sectPr w:rsidR="000C4E40" w:rsidRPr="002567F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4E" w:rsidRDefault="00E0374E" w:rsidP="006B7A5B">
      <w:pPr>
        <w:spacing w:after="0" w:line="240" w:lineRule="auto"/>
      </w:pPr>
      <w:r>
        <w:separator/>
      </w:r>
    </w:p>
  </w:endnote>
  <w:endnote w:type="continuationSeparator" w:id="0">
    <w:p w:rsidR="00E0374E" w:rsidRDefault="00E0374E" w:rsidP="006B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20564605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B7A5B" w:rsidRPr="006B7A5B" w:rsidRDefault="006B7A5B">
            <w:pPr>
              <w:pStyle w:val="Pidipagin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 uso esclusivo dei soci Cap                                                                                                                      </w:t>
            </w:r>
            <w:r w:rsidRPr="006B7A5B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6B7A5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B7A5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6B7A5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0D643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6B7A5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6B7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6B7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A5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B7A5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6B7A5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0D643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6B7A5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B7A5B" w:rsidRDefault="006B7A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4E" w:rsidRDefault="00E0374E" w:rsidP="006B7A5B">
      <w:pPr>
        <w:spacing w:after="0" w:line="240" w:lineRule="auto"/>
      </w:pPr>
      <w:r>
        <w:separator/>
      </w:r>
    </w:p>
  </w:footnote>
  <w:footnote w:type="continuationSeparator" w:id="0">
    <w:p w:rsidR="00E0374E" w:rsidRDefault="00E0374E" w:rsidP="006B7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EB"/>
    <w:rsid w:val="000460EB"/>
    <w:rsid w:val="000C4E40"/>
    <w:rsid w:val="000D6435"/>
    <w:rsid w:val="001A2FF2"/>
    <w:rsid w:val="00211524"/>
    <w:rsid w:val="00223F98"/>
    <w:rsid w:val="002567FF"/>
    <w:rsid w:val="00277961"/>
    <w:rsid w:val="00354D49"/>
    <w:rsid w:val="00453D09"/>
    <w:rsid w:val="00653410"/>
    <w:rsid w:val="006B7A5B"/>
    <w:rsid w:val="00777881"/>
    <w:rsid w:val="007B11AC"/>
    <w:rsid w:val="007C7857"/>
    <w:rsid w:val="00864F1A"/>
    <w:rsid w:val="00865883"/>
    <w:rsid w:val="008D74CF"/>
    <w:rsid w:val="009543C7"/>
    <w:rsid w:val="009821D2"/>
    <w:rsid w:val="009B7826"/>
    <w:rsid w:val="009F0027"/>
    <w:rsid w:val="00A6204B"/>
    <w:rsid w:val="00A62491"/>
    <w:rsid w:val="00A758B1"/>
    <w:rsid w:val="00AB4994"/>
    <w:rsid w:val="00AE1D4D"/>
    <w:rsid w:val="00AE3E5D"/>
    <w:rsid w:val="00B53A16"/>
    <w:rsid w:val="00BA2E1B"/>
    <w:rsid w:val="00BB10F4"/>
    <w:rsid w:val="00CC7B00"/>
    <w:rsid w:val="00D60E13"/>
    <w:rsid w:val="00D766C0"/>
    <w:rsid w:val="00DA3EC8"/>
    <w:rsid w:val="00E0374E"/>
    <w:rsid w:val="00E125A3"/>
    <w:rsid w:val="00E1392D"/>
    <w:rsid w:val="00E54459"/>
    <w:rsid w:val="00E83C4F"/>
    <w:rsid w:val="00F9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023D"/>
  <w15:chartTrackingRefBased/>
  <w15:docId w15:val="{C86BA780-593F-4176-97E1-A44B99F1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7A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A5B"/>
  </w:style>
  <w:style w:type="paragraph" w:styleId="Pidipagina">
    <w:name w:val="footer"/>
    <w:basedOn w:val="Normale"/>
    <w:link w:val="PidipaginaCarattere"/>
    <w:uiPriority w:val="99"/>
    <w:unhideWhenUsed/>
    <w:rsid w:val="006B7A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A5B"/>
  </w:style>
  <w:style w:type="character" w:styleId="Collegamentoipertestuale">
    <w:name w:val="Hyperlink"/>
    <w:basedOn w:val="Carpredefinitoparagrafo"/>
    <w:uiPriority w:val="99"/>
    <w:unhideWhenUsed/>
    <w:rsid w:val="009B78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a.org/extra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B.P.F.</dc:creator>
  <cp:keywords/>
  <dc:description/>
  <cp:lastModifiedBy>B.P.F.</cp:lastModifiedBy>
  <cp:revision>15</cp:revision>
  <cp:lastPrinted>2020-09-03T21:18:00Z</cp:lastPrinted>
  <dcterms:created xsi:type="dcterms:W3CDTF">2020-08-31T16:01:00Z</dcterms:created>
  <dcterms:modified xsi:type="dcterms:W3CDTF">2020-09-03T21:18:00Z</dcterms:modified>
</cp:coreProperties>
</file>